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6542C" w14:textId="77777777" w:rsidR="00D901FD" w:rsidRPr="0000463D" w:rsidRDefault="00D901FD" w:rsidP="000A73D0">
      <w:pPr>
        <w:tabs>
          <w:tab w:val="right" w:pos="7561"/>
        </w:tabs>
        <w:bidi/>
        <w:jc w:val="both"/>
        <w:rPr>
          <w:rFonts w:asciiTheme="majorBidi" w:hAnsiTheme="majorBidi" w:cs="mohammad bold art 1"/>
          <w:b/>
          <w:sz w:val="22"/>
          <w:lang w:bidi="ar-KW"/>
        </w:rPr>
      </w:pPr>
    </w:p>
    <w:p w14:paraId="07D7EE56" w14:textId="77777777" w:rsidR="00D901FD" w:rsidRPr="0000463D" w:rsidRDefault="00D901FD" w:rsidP="000A73D0">
      <w:pPr>
        <w:tabs>
          <w:tab w:val="right" w:pos="7561"/>
        </w:tabs>
        <w:bidi/>
        <w:jc w:val="both"/>
        <w:rPr>
          <w:rFonts w:asciiTheme="majorBidi" w:hAnsiTheme="majorBidi" w:cs="mohammad bold art 1"/>
          <w:b/>
          <w:sz w:val="22"/>
          <w:lang w:bidi="ar-KW"/>
        </w:rPr>
      </w:pPr>
    </w:p>
    <w:p w14:paraId="4097DB10" w14:textId="77777777" w:rsidR="00D901FD" w:rsidRPr="0000463D" w:rsidRDefault="00D901FD" w:rsidP="000A73D0">
      <w:pPr>
        <w:tabs>
          <w:tab w:val="right" w:pos="7561"/>
        </w:tabs>
        <w:bidi/>
        <w:jc w:val="both"/>
        <w:rPr>
          <w:rFonts w:asciiTheme="majorBidi" w:hAnsiTheme="majorBidi" w:cs="mohammad bold art 1"/>
          <w:b/>
          <w:sz w:val="22"/>
          <w:rtl/>
          <w:lang w:bidi="ar-EG"/>
        </w:rPr>
      </w:pPr>
    </w:p>
    <w:p w14:paraId="1CBBD326" w14:textId="7D65E18A" w:rsidR="00D901FD" w:rsidRPr="0000463D" w:rsidRDefault="00450128" w:rsidP="000A73D0">
      <w:p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التاريخ:</w:t>
      </w:r>
      <w:r w:rsidR="0000463D">
        <w:rPr>
          <w:rFonts w:asciiTheme="majorBidi" w:hAnsiTheme="majorBidi" w:cs="mohammad bold art 1"/>
          <w:bCs w:val="0"/>
          <w:sz w:val="22"/>
          <w:lang w:bidi="ar-KW"/>
        </w:rPr>
        <w:t xml:space="preserve"> _____________</w:t>
      </w:r>
    </w:p>
    <w:p w14:paraId="551414E6" w14:textId="2E4A28A4" w:rsidR="00450128" w:rsidRPr="0000463D" w:rsidRDefault="00450128" w:rsidP="000A73D0">
      <w:pPr>
        <w:bidi/>
        <w:jc w:val="both"/>
        <w:rPr>
          <w:rFonts w:asciiTheme="majorBidi" w:hAnsiTheme="majorBidi" w:cs="mohammad bold art 1"/>
          <w:bCs w:val="0"/>
          <w:sz w:val="22"/>
          <w:lang w:bidi="ar-KW"/>
        </w:rPr>
      </w:pPr>
      <w:r w:rsidRPr="0000463D">
        <w:rPr>
          <w:rFonts w:asciiTheme="majorBidi" w:hAnsiTheme="majorBidi" w:cs="mohammad bold art 1"/>
          <w:bCs w:val="0"/>
          <w:sz w:val="22"/>
          <w:rtl/>
          <w:lang w:bidi="ar-KW"/>
        </w:rPr>
        <w:t>شركة</w:t>
      </w:r>
      <w:r w:rsidRPr="0000463D">
        <w:rPr>
          <w:rFonts w:asciiTheme="majorBidi" w:hAnsiTheme="majorBidi" w:cs="mohammad bold art 1"/>
          <w:bCs w:val="0"/>
          <w:sz w:val="22"/>
          <w:lang w:bidi="ar-KW"/>
        </w:rPr>
        <w:t xml:space="preserve"> </w:t>
      </w:r>
      <w:r w:rsidR="0000463D">
        <w:rPr>
          <w:rFonts w:asciiTheme="majorBidi" w:hAnsiTheme="majorBidi" w:cs="mohammad bold art 1"/>
          <w:bCs w:val="0"/>
          <w:sz w:val="22"/>
          <w:lang w:bidi="ar-KW"/>
        </w:rPr>
        <w:t>_____________</w:t>
      </w:r>
    </w:p>
    <w:p w14:paraId="5410B346" w14:textId="1FBA6BC2" w:rsidR="00450128" w:rsidRPr="0000463D" w:rsidRDefault="00450128" w:rsidP="000A73D0">
      <w:pPr>
        <w:bidi/>
        <w:jc w:val="both"/>
        <w:rPr>
          <w:rFonts w:asciiTheme="majorBidi" w:hAnsiTheme="majorBidi" w:cs="mohammad bold art 1"/>
          <w:bCs w:val="0"/>
          <w:sz w:val="22"/>
          <w:lang w:bidi="ar-KW"/>
        </w:rPr>
      </w:pPr>
    </w:p>
    <w:p w14:paraId="4DC4B776" w14:textId="6DD6CA39" w:rsidR="00450128" w:rsidRPr="0000463D" w:rsidRDefault="00450128" w:rsidP="000A73D0">
      <w:p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الكويت</w:t>
      </w:r>
    </w:p>
    <w:p w14:paraId="6CA02694" w14:textId="77777777" w:rsidR="00D901FD" w:rsidRPr="0000463D" w:rsidRDefault="00D901FD" w:rsidP="000A73D0">
      <w:pPr>
        <w:bidi/>
        <w:jc w:val="both"/>
        <w:rPr>
          <w:rFonts w:asciiTheme="majorBidi" w:hAnsiTheme="majorBidi" w:cs="mohammad bold art 1"/>
          <w:bCs w:val="0"/>
          <w:sz w:val="22"/>
          <w:rtl/>
          <w:lang w:bidi="ar-KW"/>
        </w:rPr>
      </w:pPr>
    </w:p>
    <w:p w14:paraId="56F4EA6F" w14:textId="3CF5100B" w:rsidR="00D901FD" w:rsidRPr="0000463D" w:rsidRDefault="00D901FD" w:rsidP="000A73D0">
      <w:pPr>
        <w:bidi/>
        <w:jc w:val="center"/>
        <w:rPr>
          <w:rFonts w:asciiTheme="majorBidi" w:hAnsiTheme="majorBidi" w:cs="mohammad bold art 1"/>
          <w:b/>
          <w:sz w:val="22"/>
          <w:lang w:bidi="ar-KW"/>
        </w:rPr>
      </w:pPr>
      <w:r w:rsidRPr="0000463D">
        <w:rPr>
          <w:rFonts w:asciiTheme="majorBidi" w:hAnsiTheme="majorBidi" w:cs="mohammad bold art 1"/>
          <w:b/>
          <w:sz w:val="22"/>
          <w:rtl/>
          <w:lang w:bidi="ar-KW"/>
        </w:rPr>
        <w:t xml:space="preserve">تقرير حول النتائج الفعلية </w:t>
      </w:r>
      <w:r w:rsidR="00087B3B">
        <w:rPr>
          <w:rFonts w:asciiTheme="majorBidi" w:hAnsiTheme="majorBidi" w:cs="mohammad bold art 1" w:hint="cs"/>
          <w:bCs w:val="0"/>
          <w:sz w:val="22"/>
          <w:rtl/>
          <w:lang w:bidi="ar-KW"/>
        </w:rPr>
        <w:t xml:space="preserve">للالتزام بضوابط تعليمات </w:t>
      </w:r>
      <w:r w:rsidR="00087B3B" w:rsidRPr="008E0313">
        <w:rPr>
          <w:rFonts w:asciiTheme="majorBidi" w:hAnsiTheme="majorBidi" w:cs="mohammad bold art 1"/>
          <w:bCs w:val="0"/>
          <w:sz w:val="22"/>
          <w:rtl/>
          <w:lang w:bidi="ar-KW"/>
        </w:rPr>
        <w:t xml:space="preserve">كفاية رأس المال </w:t>
      </w:r>
      <w:r w:rsidR="00087B3B" w:rsidRPr="008E0313">
        <w:rPr>
          <w:rFonts w:asciiTheme="majorBidi" w:hAnsiTheme="majorBidi" w:cs="mohammad bold art 1" w:hint="cs"/>
          <w:bCs w:val="0"/>
          <w:sz w:val="22"/>
          <w:rtl/>
          <w:lang w:bidi="ar-KW"/>
        </w:rPr>
        <w:t>ل</w:t>
      </w:r>
      <w:r w:rsidR="00087B3B" w:rsidRPr="008E0313">
        <w:rPr>
          <w:rFonts w:asciiTheme="majorBidi" w:hAnsiTheme="majorBidi" w:cs="mohammad bold art 1"/>
          <w:bCs w:val="0"/>
          <w:sz w:val="22"/>
          <w:rtl/>
          <w:lang w:bidi="ar-KW"/>
        </w:rPr>
        <w:t>شركة</w:t>
      </w:r>
      <w:r w:rsidR="00087B3B" w:rsidRPr="0000463D" w:rsidDel="00087B3B">
        <w:rPr>
          <w:rFonts w:asciiTheme="majorBidi" w:hAnsiTheme="majorBidi" w:cs="mohammad bold art 1"/>
          <w:b/>
          <w:sz w:val="22"/>
          <w:rtl/>
          <w:lang w:bidi="ar-KW"/>
        </w:rPr>
        <w:t xml:space="preserve"> </w:t>
      </w:r>
      <w:r w:rsidR="0000463D">
        <w:rPr>
          <w:rFonts w:asciiTheme="majorBidi" w:hAnsiTheme="majorBidi" w:cs="mohammad bold art 1"/>
          <w:b/>
          <w:color w:val="FF0000"/>
          <w:sz w:val="22"/>
          <w:lang w:bidi="ar-KW"/>
        </w:rPr>
        <w:t>________</w:t>
      </w:r>
    </w:p>
    <w:p w14:paraId="0CD2891B" w14:textId="77777777" w:rsidR="00D901FD" w:rsidRPr="0000463D" w:rsidRDefault="00D901FD" w:rsidP="000A73D0">
      <w:pPr>
        <w:bidi/>
        <w:ind w:left="521" w:hanging="360"/>
        <w:jc w:val="both"/>
        <w:rPr>
          <w:rFonts w:asciiTheme="majorBidi" w:hAnsiTheme="majorBidi" w:cs="mohammad bold art 1"/>
          <w:bCs w:val="0"/>
          <w:sz w:val="22"/>
          <w:rtl/>
          <w:lang w:bidi="ar-KW"/>
        </w:rPr>
      </w:pPr>
    </w:p>
    <w:p w14:paraId="03E2900D" w14:textId="35CA7B8D" w:rsidR="00D901FD" w:rsidRDefault="00D901FD" w:rsidP="000A73D0">
      <w:p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بناءً على طلب إدارة</w:t>
      </w:r>
      <w:r w:rsidR="005E4661" w:rsidRPr="0000463D">
        <w:rPr>
          <w:rFonts w:asciiTheme="majorBidi" w:hAnsiTheme="majorBidi" w:cs="mohammad bold art 1"/>
          <w:bCs w:val="0"/>
          <w:sz w:val="22"/>
          <w:rtl/>
          <w:lang w:bidi="ar-KW"/>
        </w:rPr>
        <w:t xml:space="preserve"> </w:t>
      </w:r>
      <w:r w:rsidR="005E4661" w:rsidRPr="0000463D">
        <w:rPr>
          <w:rFonts w:asciiTheme="majorBidi" w:hAnsiTheme="majorBidi" w:cs="mohammad bold art 1"/>
          <w:bCs w:val="0"/>
          <w:color w:val="FF0000"/>
          <w:sz w:val="22"/>
          <w:rtl/>
          <w:lang w:bidi="ar-KW"/>
        </w:rPr>
        <w:t>شركة</w:t>
      </w:r>
      <w:r w:rsidRPr="0000463D">
        <w:rPr>
          <w:rFonts w:asciiTheme="majorBidi" w:hAnsiTheme="majorBidi" w:cs="mohammad bold art 1"/>
          <w:bCs w:val="0"/>
          <w:color w:val="FF0000"/>
          <w:sz w:val="22"/>
          <w:rtl/>
          <w:lang w:bidi="ar-KW"/>
        </w:rPr>
        <w:t xml:space="preserve"> </w:t>
      </w:r>
      <w:r w:rsidR="0000463D">
        <w:rPr>
          <w:rFonts w:asciiTheme="majorBidi" w:hAnsiTheme="majorBidi" w:cs="mohammad bold art 1"/>
          <w:bCs w:val="0"/>
          <w:color w:val="FF0000"/>
          <w:sz w:val="22"/>
          <w:lang w:bidi="ar-KW"/>
        </w:rPr>
        <w:t>________</w:t>
      </w:r>
      <w:r w:rsidR="00AD5DDB" w:rsidRPr="0000463D">
        <w:rPr>
          <w:rFonts w:asciiTheme="majorBidi" w:hAnsiTheme="majorBidi" w:cs="mohammad bold art 1"/>
          <w:bCs w:val="0"/>
          <w:color w:val="FF0000"/>
          <w:sz w:val="22"/>
          <w:rtl/>
          <w:lang w:bidi="ar-KW"/>
        </w:rPr>
        <w:t xml:space="preserve"> </w:t>
      </w:r>
      <w:r w:rsidRPr="0000463D">
        <w:rPr>
          <w:rFonts w:asciiTheme="majorBidi" w:hAnsiTheme="majorBidi" w:cs="mohammad bold art 1"/>
          <w:bCs w:val="0"/>
          <w:sz w:val="22"/>
          <w:rtl/>
          <w:lang w:bidi="ar-KW"/>
        </w:rPr>
        <w:t>("الشركة</w:t>
      </w:r>
      <w:r w:rsidR="005E4661" w:rsidRPr="0000463D">
        <w:rPr>
          <w:rFonts w:asciiTheme="majorBidi" w:hAnsiTheme="majorBidi" w:cs="mohammad bold art 1"/>
          <w:bCs w:val="0"/>
          <w:sz w:val="22"/>
          <w:rtl/>
          <w:lang w:bidi="ar-KW"/>
        </w:rPr>
        <w:t xml:space="preserve"> الأم</w:t>
      </w:r>
      <w:r w:rsidRPr="0000463D">
        <w:rPr>
          <w:rFonts w:asciiTheme="majorBidi" w:hAnsiTheme="majorBidi" w:cs="mohammad bold art 1"/>
          <w:bCs w:val="0"/>
          <w:sz w:val="22"/>
          <w:rtl/>
          <w:lang w:bidi="ar-KW"/>
        </w:rPr>
        <w:t>")</w:t>
      </w:r>
      <w:r w:rsidR="005E4661" w:rsidRPr="0000463D">
        <w:rPr>
          <w:rFonts w:asciiTheme="majorBidi" w:hAnsiTheme="majorBidi" w:cs="mohammad bold art 1"/>
          <w:bCs w:val="0"/>
          <w:sz w:val="22"/>
          <w:rtl/>
          <w:lang w:bidi="ar-KW"/>
        </w:rPr>
        <w:t xml:space="preserve"> وشركاتها التابعة (يشار إليها معاً بـ"المجموعة")</w:t>
      </w:r>
      <w:r w:rsidRPr="0000463D">
        <w:rPr>
          <w:rFonts w:asciiTheme="majorBidi" w:hAnsiTheme="majorBidi" w:cs="mohammad bold art 1"/>
          <w:bCs w:val="0"/>
          <w:sz w:val="22"/>
          <w:rtl/>
          <w:lang w:bidi="ar-KW"/>
        </w:rPr>
        <w:t xml:space="preserve">، فقد قمنا بالإجراءات الموضحة أدناه </w:t>
      </w:r>
      <w:r w:rsidRPr="0000463D">
        <w:rPr>
          <w:rFonts w:asciiTheme="majorBidi" w:hAnsiTheme="majorBidi" w:cs="mohammad bold art 1"/>
          <w:b/>
          <w:bCs w:val="0"/>
          <w:sz w:val="22"/>
          <w:rtl/>
          <w:lang w:bidi="ar-KW"/>
        </w:rPr>
        <w:t>المتعلقة</w:t>
      </w:r>
      <w:r w:rsidRPr="0000463D">
        <w:rPr>
          <w:rFonts w:asciiTheme="majorBidi" w:hAnsiTheme="majorBidi" w:cs="mohammad bold art 1"/>
          <w:sz w:val="22"/>
          <w:rtl/>
          <w:lang w:bidi="ar-KW"/>
        </w:rPr>
        <w:t xml:space="preserve"> </w:t>
      </w:r>
      <w:r w:rsidR="00FA1B30" w:rsidRPr="0000463D">
        <w:rPr>
          <w:rFonts w:asciiTheme="majorBidi" w:hAnsiTheme="majorBidi" w:cs="mohammad bold art 1"/>
          <w:bCs w:val="0"/>
          <w:sz w:val="22"/>
          <w:rtl/>
          <w:lang w:bidi="ar-KW"/>
        </w:rPr>
        <w:t>بتعليمات كفاية رأس المال</w:t>
      </w:r>
      <w:r w:rsidRPr="0000463D">
        <w:rPr>
          <w:rFonts w:asciiTheme="majorBidi" w:hAnsiTheme="majorBidi" w:cs="mohammad bold art 1"/>
          <w:bCs w:val="0"/>
          <w:sz w:val="22"/>
          <w:rtl/>
          <w:lang w:bidi="ar-KW"/>
        </w:rPr>
        <w:t xml:space="preserve"> </w:t>
      </w:r>
      <w:r w:rsidR="00682B29" w:rsidRPr="0000463D">
        <w:rPr>
          <w:rFonts w:asciiTheme="majorBidi" w:hAnsiTheme="majorBidi" w:cs="mohammad bold art 1"/>
          <w:bCs w:val="0"/>
          <w:sz w:val="22"/>
          <w:rtl/>
          <w:lang w:bidi="ar-KW"/>
        </w:rPr>
        <w:t>و</w:t>
      </w:r>
      <w:r w:rsidRPr="0000463D">
        <w:rPr>
          <w:rFonts w:asciiTheme="majorBidi" w:hAnsiTheme="majorBidi" w:cs="mohammad bold art 1"/>
          <w:bCs w:val="0"/>
          <w:sz w:val="22"/>
          <w:rtl/>
          <w:lang w:bidi="ar-KW"/>
        </w:rPr>
        <w:t xml:space="preserve">الواردة في الجداول المرفقة </w:t>
      </w:r>
      <w:r w:rsidR="005E3AB6" w:rsidRPr="0000463D">
        <w:rPr>
          <w:rFonts w:asciiTheme="majorBidi" w:hAnsiTheme="majorBidi" w:cs="mohammad bold art 1"/>
          <w:bCs w:val="0"/>
          <w:sz w:val="22"/>
          <w:rtl/>
          <w:lang w:bidi="ar-KW"/>
        </w:rPr>
        <w:t xml:space="preserve">("الجداول") </w:t>
      </w:r>
      <w:r w:rsidR="00FA1B30" w:rsidRPr="0000463D">
        <w:rPr>
          <w:rFonts w:asciiTheme="majorBidi" w:hAnsiTheme="majorBidi" w:cs="mohammad bold art 1"/>
          <w:bCs w:val="0"/>
          <w:sz w:val="22"/>
          <w:rtl/>
          <w:lang w:bidi="ar-KW"/>
        </w:rPr>
        <w:t xml:space="preserve">حسبما هو مبين أدناه كما في </w:t>
      </w:r>
      <w:r w:rsidR="00FA1B30" w:rsidRPr="0000463D">
        <w:rPr>
          <w:rFonts w:asciiTheme="majorBidi" w:hAnsiTheme="majorBidi" w:cs="mohammad bold art 1"/>
          <w:bCs w:val="0"/>
          <w:color w:val="FF0000"/>
          <w:sz w:val="22"/>
          <w:rtl/>
          <w:lang w:bidi="ar-KW"/>
        </w:rPr>
        <w:t>ــــ</w:t>
      </w:r>
      <w:r w:rsidR="005E3AB6" w:rsidRPr="0000463D">
        <w:rPr>
          <w:rFonts w:asciiTheme="majorBidi" w:hAnsiTheme="majorBidi" w:cs="mohammad bold art 1"/>
          <w:bCs w:val="0"/>
          <w:color w:val="FF0000"/>
          <w:sz w:val="22"/>
          <w:rtl/>
          <w:lang w:bidi="ar-KW"/>
        </w:rPr>
        <w:t>/ـــــ/ــــــ</w:t>
      </w:r>
      <w:r w:rsidR="00682B29" w:rsidRPr="0000463D">
        <w:rPr>
          <w:rFonts w:asciiTheme="majorBidi" w:hAnsiTheme="majorBidi" w:cs="mohammad bold art 1"/>
          <w:bCs w:val="0"/>
          <w:color w:val="FF0000"/>
          <w:sz w:val="22"/>
          <w:rtl/>
          <w:lang w:bidi="ar-KW"/>
        </w:rPr>
        <w:t xml:space="preserve"> </w:t>
      </w:r>
      <w:r w:rsidR="00682B29" w:rsidRPr="0000463D">
        <w:rPr>
          <w:rFonts w:asciiTheme="majorBidi" w:hAnsiTheme="majorBidi" w:cs="mohammad bold art 1"/>
          <w:bCs w:val="0"/>
          <w:sz w:val="22"/>
          <w:rtl/>
          <w:lang w:bidi="ar-KW"/>
        </w:rPr>
        <w:t>("تاريخ التقرير")</w:t>
      </w:r>
      <w:r w:rsidR="004E3718" w:rsidRPr="0000463D">
        <w:rPr>
          <w:rFonts w:asciiTheme="majorBidi" w:hAnsiTheme="majorBidi" w:cs="mohammad bold art 1"/>
          <w:bCs w:val="0"/>
          <w:sz w:val="22"/>
          <w:rtl/>
          <w:lang w:bidi="ar-KW"/>
        </w:rPr>
        <w:t xml:space="preserve">، وقد </w:t>
      </w:r>
      <w:r w:rsidRPr="0000463D">
        <w:rPr>
          <w:rFonts w:asciiTheme="majorBidi" w:hAnsiTheme="majorBidi" w:cs="mohammad bold art 1"/>
          <w:bCs w:val="0"/>
          <w:sz w:val="22"/>
          <w:rtl/>
          <w:lang w:bidi="ar-KW"/>
        </w:rPr>
        <w:t xml:space="preserve">قمنا بالتأشير عليها لأغراض المطابقة. لقد قمنا بأداء مهمتنا وفقاً للمعيار الدولي الخاص بمهام الخدمات ذات </w:t>
      </w:r>
      <w:proofErr w:type="gramStart"/>
      <w:r w:rsidRPr="0000463D">
        <w:rPr>
          <w:rFonts w:asciiTheme="majorBidi" w:hAnsiTheme="majorBidi" w:cs="mohammad bold art 1"/>
          <w:bCs w:val="0"/>
          <w:sz w:val="22"/>
          <w:rtl/>
          <w:lang w:bidi="ar-KW"/>
        </w:rPr>
        <w:t>الصلة</w:t>
      </w:r>
      <w:r w:rsidR="006E0A71">
        <w:rPr>
          <w:rFonts w:asciiTheme="majorBidi" w:hAnsiTheme="majorBidi" w:cs="mohammad bold art 1"/>
          <w:bCs w:val="0"/>
          <w:sz w:val="22"/>
          <w:lang w:bidi="ar-KW"/>
        </w:rPr>
        <w:t xml:space="preserve"> </w:t>
      </w:r>
      <w:r w:rsidR="006E0A71">
        <w:rPr>
          <w:rFonts w:asciiTheme="majorBidi" w:hAnsiTheme="majorBidi" w:cs="mohammad bold art 1" w:hint="cs"/>
          <w:bCs w:val="0"/>
          <w:sz w:val="22"/>
          <w:rtl/>
          <w:lang w:bidi="ar-KW"/>
        </w:rPr>
        <w:t xml:space="preserve"> المطبق</w:t>
      </w:r>
      <w:proofErr w:type="gramEnd"/>
      <w:r w:rsidR="006E0A71">
        <w:rPr>
          <w:rFonts w:asciiTheme="majorBidi" w:hAnsiTheme="majorBidi" w:cs="mohammad bold art 1" w:hint="cs"/>
          <w:bCs w:val="0"/>
          <w:sz w:val="22"/>
          <w:rtl/>
          <w:lang w:bidi="ar-KW"/>
        </w:rPr>
        <w:t xml:space="preserve"> على الإجراءات المتفق عليها.</w:t>
      </w:r>
      <w:r w:rsidRPr="0000463D">
        <w:rPr>
          <w:rFonts w:asciiTheme="majorBidi" w:hAnsiTheme="majorBidi" w:cs="mohammad bold art 1"/>
          <w:bCs w:val="0"/>
          <w:sz w:val="22"/>
          <w:rtl/>
          <w:lang w:bidi="ar-KW"/>
        </w:rPr>
        <w:t xml:space="preserve"> إن هذه الإجراءات تهدف لمساعدة </w:t>
      </w:r>
      <w:r w:rsidRPr="0000463D">
        <w:rPr>
          <w:rFonts w:asciiTheme="majorBidi" w:hAnsiTheme="majorBidi" w:cs="mohammad bold art 1"/>
          <w:bCs w:val="0"/>
          <w:color w:val="FF0000"/>
          <w:sz w:val="22"/>
          <w:rtl/>
          <w:lang w:bidi="ar-KW"/>
        </w:rPr>
        <w:t>الشركة</w:t>
      </w:r>
      <w:r w:rsidR="005E3AB6" w:rsidRPr="0000463D">
        <w:rPr>
          <w:rFonts w:asciiTheme="majorBidi" w:hAnsiTheme="majorBidi" w:cs="mohammad bold art 1"/>
          <w:bCs w:val="0"/>
          <w:color w:val="FF0000"/>
          <w:sz w:val="22"/>
          <w:rtl/>
          <w:lang w:bidi="ar-KW"/>
        </w:rPr>
        <w:t xml:space="preserve"> أو المجموعة</w:t>
      </w:r>
      <w:r w:rsidRPr="0000463D">
        <w:rPr>
          <w:rFonts w:asciiTheme="majorBidi" w:hAnsiTheme="majorBidi" w:cs="mohammad bold art 1"/>
          <w:bCs w:val="0"/>
          <w:color w:val="FF0000"/>
          <w:sz w:val="22"/>
          <w:rtl/>
          <w:lang w:bidi="ar-KW"/>
        </w:rPr>
        <w:t xml:space="preserve"> </w:t>
      </w:r>
      <w:r w:rsidRPr="0000463D">
        <w:rPr>
          <w:rFonts w:asciiTheme="majorBidi" w:hAnsiTheme="majorBidi" w:cs="mohammad bold art 1"/>
          <w:bCs w:val="0"/>
          <w:sz w:val="22"/>
          <w:rtl/>
          <w:lang w:bidi="ar-KW"/>
        </w:rPr>
        <w:t xml:space="preserve">لتقييم مدى التزام </w:t>
      </w:r>
      <w:r w:rsidRPr="0000463D">
        <w:rPr>
          <w:rFonts w:asciiTheme="majorBidi" w:hAnsiTheme="majorBidi" w:cs="mohammad bold art 1"/>
          <w:bCs w:val="0"/>
          <w:color w:val="FF0000"/>
          <w:sz w:val="22"/>
          <w:rtl/>
          <w:lang w:bidi="ar-KW"/>
        </w:rPr>
        <w:t>الشركة</w:t>
      </w:r>
      <w:r w:rsidR="00E76E72" w:rsidRPr="0000463D">
        <w:rPr>
          <w:rFonts w:asciiTheme="majorBidi" w:hAnsiTheme="majorBidi" w:cs="mohammad bold art 1"/>
          <w:bCs w:val="0"/>
          <w:color w:val="FF0000"/>
          <w:sz w:val="22"/>
          <w:rtl/>
          <w:lang w:bidi="ar-KW"/>
        </w:rPr>
        <w:t xml:space="preserve"> أو المجموعة </w:t>
      </w:r>
      <w:r w:rsidRPr="0000463D">
        <w:rPr>
          <w:rFonts w:asciiTheme="majorBidi" w:hAnsiTheme="majorBidi" w:cs="mohammad bold art 1"/>
          <w:bCs w:val="0"/>
          <w:sz w:val="22"/>
          <w:rtl/>
          <w:lang w:bidi="ar-KW"/>
        </w:rPr>
        <w:t xml:space="preserve">بالكتاب السابع </w:t>
      </w:r>
      <w:r w:rsidR="00E76E72" w:rsidRPr="0000463D">
        <w:rPr>
          <w:rFonts w:asciiTheme="majorBidi" w:hAnsiTheme="majorBidi" w:cs="mohammad bold art 1"/>
          <w:bCs w:val="0"/>
          <w:sz w:val="22"/>
          <w:rtl/>
          <w:lang w:bidi="ar-KW"/>
        </w:rPr>
        <w:t xml:space="preserve">عشر </w:t>
      </w:r>
      <w:r w:rsidRPr="0000463D">
        <w:rPr>
          <w:rFonts w:asciiTheme="majorBidi" w:hAnsiTheme="majorBidi" w:cs="mohammad bold art 1"/>
          <w:bCs w:val="0"/>
          <w:i/>
          <w:iCs/>
          <w:sz w:val="22"/>
          <w:rtl/>
          <w:lang w:bidi="ar-KW"/>
        </w:rPr>
        <w:t>"</w:t>
      </w:r>
      <w:r w:rsidR="00E76E72" w:rsidRPr="0000463D">
        <w:rPr>
          <w:rFonts w:asciiTheme="majorBidi" w:hAnsiTheme="majorBidi" w:cs="mohammad bold art 1"/>
          <w:bCs w:val="0"/>
          <w:i/>
          <w:iCs/>
          <w:sz w:val="22"/>
          <w:rtl/>
          <w:lang w:bidi="ar-KW"/>
        </w:rPr>
        <w:t>تعليمات كفاية رأس المال للأشخاص المرخص لهم</w:t>
      </w:r>
      <w:r w:rsidRPr="0000463D">
        <w:rPr>
          <w:rFonts w:asciiTheme="majorBidi" w:hAnsiTheme="majorBidi" w:cs="mohammad bold art 1"/>
          <w:bCs w:val="0"/>
          <w:i/>
          <w:iCs/>
          <w:sz w:val="22"/>
          <w:rtl/>
          <w:lang w:bidi="ar-KW"/>
        </w:rPr>
        <w:t>"</w:t>
      </w:r>
      <w:r w:rsidRPr="0000463D">
        <w:rPr>
          <w:rFonts w:asciiTheme="majorBidi" w:hAnsiTheme="majorBidi" w:cs="mohammad bold art 1"/>
          <w:bCs w:val="0"/>
          <w:sz w:val="22"/>
          <w:rtl/>
          <w:lang w:bidi="ar-KW"/>
        </w:rPr>
        <w:t xml:space="preserve"> </w:t>
      </w:r>
      <w:r w:rsidR="00E76E72" w:rsidRPr="0000463D">
        <w:rPr>
          <w:rFonts w:asciiTheme="majorBidi" w:hAnsiTheme="majorBidi" w:cs="mohammad bold art 1"/>
          <w:bCs w:val="0"/>
          <w:sz w:val="22"/>
          <w:rtl/>
          <w:lang w:bidi="ar-KW"/>
        </w:rPr>
        <w:t xml:space="preserve">("التعليمات") </w:t>
      </w:r>
      <w:r w:rsidRPr="0000463D">
        <w:rPr>
          <w:rFonts w:asciiTheme="majorBidi" w:hAnsiTheme="majorBidi" w:cs="mohammad bold art 1"/>
          <w:bCs w:val="0"/>
          <w:sz w:val="22"/>
          <w:rtl/>
          <w:lang w:bidi="ar-KW"/>
        </w:rPr>
        <w:t xml:space="preserve">من اللائحة التنفيذية للقانون رقم 7 لسنة 2010 بشأن إنشاء هيئة أسواق المال ("الهيئة") وتنظيم نشاط الأوراق المالية وتعديلاتهما. </w:t>
      </w:r>
    </w:p>
    <w:p w14:paraId="0CBC0666" w14:textId="77777777" w:rsidR="00D83A57" w:rsidRPr="0000463D" w:rsidRDefault="00D83A57" w:rsidP="000A73D0">
      <w:pPr>
        <w:bidi/>
        <w:jc w:val="both"/>
        <w:rPr>
          <w:rFonts w:asciiTheme="majorBidi" w:hAnsiTheme="majorBidi" w:cs="mohammad bold art 1"/>
          <w:bCs w:val="0"/>
          <w:sz w:val="22"/>
          <w:rtl/>
          <w:lang w:bidi="ar-KW"/>
        </w:rPr>
      </w:pPr>
    </w:p>
    <w:p w14:paraId="107798A5" w14:textId="3CAA3BF6" w:rsidR="002E0525" w:rsidRPr="0000463D" w:rsidRDefault="00D83A57" w:rsidP="000A73D0">
      <w:pPr>
        <w:bidi/>
        <w:jc w:val="both"/>
        <w:rPr>
          <w:rFonts w:asciiTheme="majorBidi" w:hAnsiTheme="majorBidi" w:cs="mohammad bold art 1"/>
          <w:bCs w:val="0"/>
          <w:sz w:val="22"/>
          <w:rtl/>
          <w:lang w:bidi="ar-KW"/>
        </w:rPr>
      </w:pPr>
      <w:r>
        <w:rPr>
          <w:rFonts w:asciiTheme="majorBidi" w:hAnsiTheme="majorBidi" w:cs="mohammad bold art 1" w:hint="cs"/>
          <w:bCs w:val="0"/>
          <w:sz w:val="22"/>
          <w:rtl/>
          <w:lang w:bidi="ar-KW"/>
        </w:rPr>
        <w:t>فيما يلي قائمة بالجداول التي تم مراجعتها ضمن إجراءاتنا الموضحة أدناه:</w:t>
      </w:r>
    </w:p>
    <w:p w14:paraId="2A6312FC" w14:textId="4E81E20E" w:rsidR="002E0525" w:rsidRPr="00371A9F" w:rsidRDefault="00087B3B" w:rsidP="000A73D0">
      <w:pPr>
        <w:pStyle w:val="ListParagraph"/>
        <w:numPr>
          <w:ilvl w:val="0"/>
          <w:numId w:val="40"/>
        </w:numPr>
        <w:bidi/>
        <w:jc w:val="both"/>
        <w:rPr>
          <w:rFonts w:asciiTheme="majorBidi" w:hAnsiTheme="majorBidi" w:cs="mohammad bold art 1"/>
          <w:bCs w:val="0"/>
          <w:sz w:val="22"/>
          <w:lang w:bidi="ar-KW"/>
        </w:rPr>
      </w:pPr>
      <w:r w:rsidRPr="00371A9F">
        <w:rPr>
          <w:rFonts w:asciiTheme="majorBidi" w:hAnsiTheme="majorBidi" w:cs="mohammad bold art 1" w:hint="cs"/>
          <w:bCs w:val="0"/>
          <w:sz w:val="22"/>
          <w:rtl/>
          <w:lang w:bidi="ar-KW"/>
        </w:rPr>
        <w:t>الملخص</w:t>
      </w:r>
    </w:p>
    <w:p w14:paraId="51AA386E" w14:textId="67C9FFBC" w:rsidR="002E0525" w:rsidRPr="0000463D" w:rsidRDefault="002E0525" w:rsidP="000A73D0">
      <w:pPr>
        <w:pStyle w:val="ListParagraph"/>
        <w:numPr>
          <w:ilvl w:val="0"/>
          <w:numId w:val="40"/>
        </w:numPr>
        <w:bidi/>
        <w:jc w:val="both"/>
        <w:rPr>
          <w:rFonts w:asciiTheme="majorBidi" w:hAnsiTheme="majorBidi" w:cs="mohammad bold art 1"/>
          <w:bCs w:val="0"/>
          <w:sz w:val="22"/>
          <w:lang w:bidi="ar-KW"/>
        </w:rPr>
      </w:pPr>
      <w:r w:rsidRPr="0000463D">
        <w:rPr>
          <w:rFonts w:asciiTheme="majorBidi" w:hAnsiTheme="majorBidi" w:cs="mohammad bold art 1"/>
          <w:bCs w:val="0"/>
          <w:sz w:val="22"/>
          <w:rtl/>
          <w:lang w:bidi="ar-KW"/>
        </w:rPr>
        <w:t>رأس المال الرقابي ("جدول 1")</w:t>
      </w:r>
    </w:p>
    <w:p w14:paraId="067B678F" w14:textId="746DDF32" w:rsidR="00087B3B" w:rsidRDefault="002E0525" w:rsidP="000A73D0">
      <w:pPr>
        <w:pStyle w:val="ListParagraph"/>
        <w:numPr>
          <w:ilvl w:val="0"/>
          <w:numId w:val="40"/>
        </w:numPr>
        <w:bidi/>
        <w:jc w:val="both"/>
        <w:rPr>
          <w:rFonts w:asciiTheme="majorBidi" w:hAnsiTheme="majorBidi" w:cs="mohammad bold art 1"/>
          <w:bCs w:val="0"/>
          <w:sz w:val="22"/>
          <w:lang w:bidi="ar-KW"/>
        </w:rPr>
      </w:pPr>
      <w:r w:rsidRPr="0000463D">
        <w:rPr>
          <w:rFonts w:asciiTheme="majorBidi" w:hAnsiTheme="majorBidi" w:cs="mohammad bold art 1"/>
          <w:bCs w:val="0"/>
          <w:sz w:val="22"/>
          <w:rtl/>
          <w:lang w:bidi="ar-KW"/>
        </w:rPr>
        <w:t xml:space="preserve">متطلبات </w:t>
      </w:r>
      <w:r w:rsidR="00EA6613" w:rsidRPr="0000463D">
        <w:rPr>
          <w:rFonts w:asciiTheme="majorBidi" w:hAnsiTheme="majorBidi" w:cs="mohammad bold art 1"/>
          <w:bCs w:val="0"/>
          <w:sz w:val="22"/>
          <w:rtl/>
          <w:lang w:bidi="ar-KW"/>
        </w:rPr>
        <w:t>رأس المال</w:t>
      </w:r>
      <w:r w:rsidR="008E25FE" w:rsidRPr="0000463D">
        <w:rPr>
          <w:rFonts w:asciiTheme="majorBidi" w:hAnsiTheme="majorBidi" w:cs="mohammad bold art 1"/>
          <w:bCs w:val="0"/>
          <w:sz w:val="22"/>
          <w:rtl/>
          <w:lang w:bidi="ar-KW"/>
        </w:rPr>
        <w:t xml:space="preserve"> </w:t>
      </w:r>
      <w:r w:rsidR="00087B3B">
        <w:rPr>
          <w:rFonts w:asciiTheme="majorBidi" w:hAnsiTheme="majorBidi" w:cs="mohammad bold art 1" w:hint="cs"/>
          <w:bCs w:val="0"/>
          <w:sz w:val="22"/>
          <w:rtl/>
          <w:lang w:bidi="ar-KW"/>
        </w:rPr>
        <w:t>ل</w:t>
      </w:r>
      <w:r w:rsidR="00EA6613" w:rsidRPr="0000463D">
        <w:rPr>
          <w:rFonts w:asciiTheme="majorBidi" w:hAnsiTheme="majorBidi" w:cs="mohammad bold art 1"/>
          <w:bCs w:val="0"/>
          <w:sz w:val="22"/>
          <w:rtl/>
          <w:lang w:bidi="ar-KW"/>
        </w:rPr>
        <w:t>مخاطر السوق ("جدول 2")</w:t>
      </w:r>
    </w:p>
    <w:p w14:paraId="4AE8645B" w14:textId="33644864" w:rsidR="00087B3B" w:rsidRPr="008E0313" w:rsidRDefault="00087B3B" w:rsidP="000A73D0">
      <w:pPr>
        <w:pStyle w:val="ListParagraph"/>
        <w:numPr>
          <w:ilvl w:val="0"/>
          <w:numId w:val="48"/>
        </w:numPr>
        <w:bidi/>
        <w:jc w:val="both"/>
        <w:rPr>
          <w:rFonts w:asciiTheme="majorBidi" w:hAnsiTheme="majorBidi" w:cs="mohammad bold art 1"/>
          <w:bCs w:val="0"/>
          <w:i/>
          <w:iCs/>
          <w:sz w:val="22"/>
          <w:lang w:bidi="ar-KW"/>
        </w:rPr>
      </w:pPr>
      <w:r w:rsidRPr="008E0313">
        <w:rPr>
          <w:rFonts w:asciiTheme="majorBidi" w:hAnsiTheme="majorBidi" w:cs="mohammad bold art 1"/>
          <w:bCs w:val="0"/>
          <w:sz w:val="22"/>
          <w:rtl/>
          <w:lang w:bidi="ar-KW"/>
        </w:rPr>
        <w:t xml:space="preserve">(الجدول </w:t>
      </w:r>
      <w:r>
        <w:rPr>
          <w:rFonts w:asciiTheme="majorBidi" w:hAnsiTheme="majorBidi" w:cs="mohammad bold art 1" w:hint="cs"/>
          <w:bCs w:val="0"/>
          <w:sz w:val="22"/>
          <w:rtl/>
          <w:lang w:bidi="ar-KW"/>
        </w:rPr>
        <w:t>2.1</w:t>
      </w:r>
      <w:r w:rsidRPr="008E0313">
        <w:rPr>
          <w:rFonts w:asciiTheme="majorBidi" w:hAnsiTheme="majorBidi" w:cs="mohammad bold art 1"/>
          <w:bCs w:val="0"/>
          <w:sz w:val="22"/>
          <w:rtl/>
          <w:lang w:bidi="ar-KW"/>
        </w:rPr>
        <w:t>) – مخاطر أسعار الفائدة – المخاطر المحددة</w:t>
      </w:r>
    </w:p>
    <w:p w14:paraId="505ECAC1" w14:textId="77777777" w:rsidR="00087B3B" w:rsidRPr="008E0313" w:rsidRDefault="00087B3B" w:rsidP="000A73D0">
      <w:pPr>
        <w:pStyle w:val="ListParagraph"/>
        <w:numPr>
          <w:ilvl w:val="0"/>
          <w:numId w:val="48"/>
        </w:numPr>
        <w:bidi/>
        <w:jc w:val="both"/>
        <w:rPr>
          <w:rFonts w:asciiTheme="majorBidi" w:hAnsiTheme="majorBidi" w:cs="mohammad bold art 1"/>
          <w:bCs w:val="0"/>
          <w:i/>
          <w:iCs/>
          <w:sz w:val="22"/>
          <w:rtl/>
          <w:lang w:bidi="ar-KW"/>
        </w:rPr>
      </w:pPr>
      <w:r w:rsidRPr="008E0313">
        <w:rPr>
          <w:rFonts w:asciiTheme="majorBidi" w:hAnsiTheme="majorBidi" w:cs="mohammad bold art 1"/>
          <w:bCs w:val="0"/>
          <w:sz w:val="22"/>
          <w:rtl/>
          <w:lang w:bidi="ar-KW"/>
        </w:rPr>
        <w:t xml:space="preserve">(الجدول </w:t>
      </w:r>
      <w:r>
        <w:rPr>
          <w:rFonts w:asciiTheme="majorBidi" w:hAnsiTheme="majorBidi" w:cs="mohammad bold art 1" w:hint="cs"/>
          <w:bCs w:val="0"/>
          <w:sz w:val="22"/>
          <w:rtl/>
          <w:lang w:bidi="ar-KW"/>
        </w:rPr>
        <w:t>2.2</w:t>
      </w:r>
      <w:r w:rsidRPr="008E0313">
        <w:rPr>
          <w:rFonts w:asciiTheme="majorBidi" w:hAnsiTheme="majorBidi" w:cs="mohammad bold art 1"/>
          <w:bCs w:val="0"/>
          <w:sz w:val="22"/>
          <w:rtl/>
          <w:lang w:bidi="ar-KW"/>
        </w:rPr>
        <w:t>) – مخاطر أسعار الفائدة – المخاطر العامة</w:t>
      </w:r>
    </w:p>
    <w:p w14:paraId="5F9523D4" w14:textId="77777777" w:rsidR="00087B3B" w:rsidRPr="008E0313" w:rsidRDefault="00087B3B" w:rsidP="000A73D0">
      <w:pPr>
        <w:pStyle w:val="ListParagraph"/>
        <w:numPr>
          <w:ilvl w:val="0"/>
          <w:numId w:val="48"/>
        </w:numPr>
        <w:bidi/>
        <w:jc w:val="both"/>
        <w:rPr>
          <w:rFonts w:asciiTheme="majorBidi" w:hAnsiTheme="majorBidi" w:cs="mohammad bold art 1"/>
          <w:bCs w:val="0"/>
          <w:i/>
          <w:iCs/>
          <w:sz w:val="22"/>
          <w:lang w:bidi="ar-KW"/>
        </w:rPr>
      </w:pPr>
      <w:r w:rsidRPr="008E0313">
        <w:rPr>
          <w:rFonts w:asciiTheme="majorBidi" w:hAnsiTheme="majorBidi" w:cs="mohammad bold art 1"/>
          <w:bCs w:val="0"/>
          <w:sz w:val="22"/>
          <w:rtl/>
          <w:lang w:bidi="ar-KW"/>
        </w:rPr>
        <w:t xml:space="preserve">(الجدول </w:t>
      </w:r>
      <w:r>
        <w:rPr>
          <w:rFonts w:asciiTheme="majorBidi" w:hAnsiTheme="majorBidi" w:cs="mohammad bold art 1" w:hint="cs"/>
          <w:bCs w:val="0"/>
          <w:sz w:val="22"/>
          <w:rtl/>
          <w:lang w:bidi="ar-KW"/>
        </w:rPr>
        <w:t>2.3</w:t>
      </w:r>
      <w:r w:rsidRPr="008E0313">
        <w:rPr>
          <w:rFonts w:asciiTheme="majorBidi" w:hAnsiTheme="majorBidi" w:cs="mohammad bold art 1"/>
          <w:bCs w:val="0"/>
          <w:sz w:val="22"/>
          <w:rtl/>
          <w:lang w:bidi="ar-KW"/>
        </w:rPr>
        <w:t xml:space="preserve">) – مخاطر </w:t>
      </w:r>
      <w:r>
        <w:rPr>
          <w:rFonts w:asciiTheme="majorBidi" w:hAnsiTheme="majorBidi" w:cs="mohammad bold art 1" w:hint="cs"/>
          <w:bCs w:val="0"/>
          <w:sz w:val="22"/>
          <w:rtl/>
          <w:lang w:bidi="ar-KW"/>
        </w:rPr>
        <w:t>أدوات الملكية</w:t>
      </w:r>
    </w:p>
    <w:p w14:paraId="778C746C" w14:textId="77777777" w:rsidR="00087B3B" w:rsidRPr="008E0313" w:rsidRDefault="00087B3B" w:rsidP="000A73D0">
      <w:pPr>
        <w:pStyle w:val="ListParagraph"/>
        <w:numPr>
          <w:ilvl w:val="0"/>
          <w:numId w:val="48"/>
        </w:numPr>
        <w:bidi/>
        <w:jc w:val="both"/>
        <w:rPr>
          <w:rFonts w:asciiTheme="majorBidi" w:hAnsiTheme="majorBidi" w:cs="mohammad bold art 1"/>
          <w:bCs w:val="0"/>
          <w:i/>
          <w:iCs/>
          <w:sz w:val="22"/>
          <w:lang w:bidi="ar-KW"/>
        </w:rPr>
      </w:pPr>
      <w:r w:rsidRPr="008E0313">
        <w:rPr>
          <w:rFonts w:asciiTheme="majorBidi" w:hAnsiTheme="majorBidi" w:cs="mohammad bold art 1"/>
          <w:bCs w:val="0"/>
          <w:sz w:val="22"/>
          <w:rtl/>
          <w:lang w:bidi="ar-KW"/>
        </w:rPr>
        <w:t xml:space="preserve">(الجدول </w:t>
      </w:r>
      <w:r>
        <w:rPr>
          <w:rFonts w:asciiTheme="majorBidi" w:hAnsiTheme="majorBidi" w:cs="mohammad bold art 1" w:hint="cs"/>
          <w:bCs w:val="0"/>
          <w:sz w:val="22"/>
          <w:rtl/>
          <w:lang w:bidi="ar-KW"/>
        </w:rPr>
        <w:t>2.4</w:t>
      </w:r>
      <w:r w:rsidRPr="008E0313">
        <w:rPr>
          <w:rFonts w:asciiTheme="majorBidi" w:hAnsiTheme="majorBidi" w:cs="mohammad bold art 1"/>
          <w:bCs w:val="0"/>
          <w:sz w:val="22"/>
          <w:rtl/>
          <w:lang w:bidi="ar-KW"/>
        </w:rPr>
        <w:t xml:space="preserve">) – مخاطر أسعار </w:t>
      </w:r>
      <w:r>
        <w:rPr>
          <w:rFonts w:asciiTheme="majorBidi" w:hAnsiTheme="majorBidi" w:cs="mohammad bold art 1" w:hint="cs"/>
          <w:bCs w:val="0"/>
          <w:sz w:val="22"/>
          <w:rtl/>
          <w:lang w:bidi="ar-KW"/>
        </w:rPr>
        <w:t>الصرف</w:t>
      </w:r>
    </w:p>
    <w:p w14:paraId="625B4F77" w14:textId="77777777" w:rsidR="00087B3B" w:rsidRPr="008E0313" w:rsidRDefault="00087B3B" w:rsidP="000A73D0">
      <w:pPr>
        <w:pStyle w:val="ListParagraph"/>
        <w:numPr>
          <w:ilvl w:val="0"/>
          <w:numId w:val="48"/>
        </w:numPr>
        <w:bidi/>
        <w:jc w:val="both"/>
        <w:rPr>
          <w:rFonts w:asciiTheme="majorBidi" w:hAnsiTheme="majorBidi" w:cs="mohammad bold art 1"/>
          <w:bCs w:val="0"/>
          <w:i/>
          <w:iCs/>
          <w:sz w:val="22"/>
          <w:rtl/>
          <w:lang w:bidi="ar-KW"/>
        </w:rPr>
      </w:pPr>
      <w:r w:rsidRPr="008E0313">
        <w:rPr>
          <w:rFonts w:asciiTheme="majorBidi" w:hAnsiTheme="majorBidi" w:cs="mohammad bold art 1"/>
          <w:bCs w:val="0"/>
          <w:sz w:val="22"/>
          <w:rtl/>
          <w:lang w:bidi="ar-KW"/>
        </w:rPr>
        <w:t xml:space="preserve">(الجدول </w:t>
      </w:r>
      <w:r>
        <w:rPr>
          <w:rFonts w:asciiTheme="majorBidi" w:hAnsiTheme="majorBidi" w:cs="mohammad bold art 1" w:hint="cs"/>
          <w:bCs w:val="0"/>
          <w:sz w:val="22"/>
          <w:rtl/>
          <w:lang w:bidi="ar-KW"/>
        </w:rPr>
        <w:t>2.5</w:t>
      </w:r>
      <w:r w:rsidRPr="008E0313">
        <w:rPr>
          <w:rFonts w:asciiTheme="majorBidi" w:hAnsiTheme="majorBidi" w:cs="mohammad bold art 1"/>
          <w:bCs w:val="0"/>
          <w:sz w:val="22"/>
          <w:rtl/>
          <w:lang w:bidi="ar-KW"/>
        </w:rPr>
        <w:t>) – مخاطر أسعار السلع</w:t>
      </w:r>
    </w:p>
    <w:p w14:paraId="6971028C" w14:textId="6AFBD511" w:rsidR="00087B3B" w:rsidRPr="00F768C7" w:rsidRDefault="00087B3B" w:rsidP="00F768C7">
      <w:pPr>
        <w:pStyle w:val="ListParagraph"/>
        <w:numPr>
          <w:ilvl w:val="0"/>
          <w:numId w:val="48"/>
        </w:numPr>
        <w:bidi/>
        <w:jc w:val="both"/>
        <w:rPr>
          <w:rFonts w:asciiTheme="majorBidi" w:hAnsiTheme="majorBidi" w:cs="mohammad bold art 1"/>
          <w:bCs w:val="0"/>
          <w:i/>
          <w:iCs/>
          <w:sz w:val="22"/>
          <w:lang w:bidi="ar-KW"/>
        </w:rPr>
      </w:pPr>
      <w:r w:rsidRPr="008E0313">
        <w:rPr>
          <w:rFonts w:asciiTheme="majorBidi" w:hAnsiTheme="majorBidi" w:cs="mohammad bold art 1"/>
          <w:bCs w:val="0"/>
          <w:sz w:val="22"/>
          <w:rtl/>
          <w:lang w:bidi="ar-KW"/>
        </w:rPr>
        <w:t xml:space="preserve">(الجدول </w:t>
      </w:r>
      <w:r>
        <w:rPr>
          <w:rFonts w:asciiTheme="majorBidi" w:hAnsiTheme="majorBidi" w:cs="mohammad bold art 1" w:hint="cs"/>
          <w:bCs w:val="0"/>
          <w:sz w:val="22"/>
          <w:rtl/>
          <w:lang w:bidi="ar-KW"/>
        </w:rPr>
        <w:t>2.6</w:t>
      </w:r>
      <w:r w:rsidRPr="008E0313">
        <w:rPr>
          <w:rFonts w:asciiTheme="majorBidi" w:hAnsiTheme="majorBidi" w:cs="mohammad bold art 1"/>
          <w:bCs w:val="0"/>
          <w:sz w:val="22"/>
          <w:rtl/>
          <w:lang w:bidi="ar-KW"/>
        </w:rPr>
        <w:t>) – مخاطر عقود الخيار</w:t>
      </w:r>
    </w:p>
    <w:p w14:paraId="22FB3973" w14:textId="6508263E" w:rsidR="00EA6613" w:rsidRPr="0000463D" w:rsidRDefault="008E25FE"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متطلبات رأس المال </w:t>
      </w:r>
      <w:r w:rsidR="00087B3B">
        <w:rPr>
          <w:rFonts w:asciiTheme="majorBidi" w:hAnsiTheme="majorBidi" w:cs="mohammad bold art 1" w:hint="cs"/>
          <w:bCs w:val="0"/>
          <w:sz w:val="22"/>
          <w:rtl/>
          <w:lang w:bidi="ar-KW"/>
        </w:rPr>
        <w:t>ل</w:t>
      </w:r>
      <w:r w:rsidR="00EA6613" w:rsidRPr="0000463D">
        <w:rPr>
          <w:rFonts w:asciiTheme="majorBidi" w:hAnsiTheme="majorBidi" w:cs="mohammad bold art 1"/>
          <w:bCs w:val="0"/>
          <w:sz w:val="22"/>
          <w:rtl/>
          <w:lang w:bidi="ar-KW"/>
        </w:rPr>
        <w:t>مخاطر التشغيل ("جدول 3")</w:t>
      </w:r>
    </w:p>
    <w:p w14:paraId="3827D2D1" w14:textId="6DEBC034" w:rsidR="00EA6613" w:rsidRPr="0000463D" w:rsidRDefault="008E25FE"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متطلبات رأس المال </w:t>
      </w:r>
      <w:r w:rsidR="00087B3B">
        <w:rPr>
          <w:rFonts w:asciiTheme="majorBidi" w:hAnsiTheme="majorBidi" w:cs="mohammad bold art 1" w:hint="cs"/>
          <w:bCs w:val="0"/>
          <w:sz w:val="22"/>
          <w:rtl/>
          <w:lang w:bidi="ar-KW"/>
        </w:rPr>
        <w:t>ل</w:t>
      </w:r>
      <w:r w:rsidR="00EA6613" w:rsidRPr="0000463D">
        <w:rPr>
          <w:rFonts w:asciiTheme="majorBidi" w:hAnsiTheme="majorBidi" w:cs="mohammad bold art 1"/>
          <w:bCs w:val="0"/>
          <w:sz w:val="22"/>
          <w:rtl/>
          <w:lang w:bidi="ar-KW"/>
        </w:rPr>
        <w:t>مخاطر الاستثمار ("جدول 4")</w:t>
      </w:r>
    </w:p>
    <w:p w14:paraId="3946A808" w14:textId="208BE10F" w:rsidR="00CE086F" w:rsidRPr="0000463D" w:rsidRDefault="008E25FE"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متطلبات رأس المال </w:t>
      </w:r>
      <w:r w:rsidR="000D7130">
        <w:rPr>
          <w:rFonts w:asciiTheme="majorBidi" w:hAnsiTheme="majorBidi" w:cs="mohammad bold art 1" w:hint="cs"/>
          <w:bCs w:val="0"/>
          <w:sz w:val="22"/>
          <w:rtl/>
          <w:lang w:bidi="ar-KW"/>
        </w:rPr>
        <w:t>ل</w:t>
      </w:r>
      <w:r w:rsidR="00CE086F" w:rsidRPr="0000463D">
        <w:rPr>
          <w:rFonts w:asciiTheme="majorBidi" w:hAnsiTheme="majorBidi" w:cs="mohammad bold art 1"/>
          <w:bCs w:val="0"/>
          <w:sz w:val="22"/>
          <w:rtl/>
          <w:lang w:bidi="ar-KW"/>
        </w:rPr>
        <w:t>مخاطر الائتمان ("جدول 5")</w:t>
      </w:r>
    </w:p>
    <w:p w14:paraId="6262CB53" w14:textId="5D325DF6" w:rsidR="00CE086F" w:rsidRPr="0000463D" w:rsidRDefault="008E25FE"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متطلبات رأس المال </w:t>
      </w:r>
      <w:r w:rsidR="000D7130">
        <w:rPr>
          <w:rFonts w:asciiTheme="majorBidi" w:hAnsiTheme="majorBidi" w:cs="mohammad bold art 1" w:hint="cs"/>
          <w:bCs w:val="0"/>
          <w:sz w:val="22"/>
          <w:rtl/>
          <w:lang w:bidi="ar-KW"/>
        </w:rPr>
        <w:t>ل</w:t>
      </w:r>
      <w:r w:rsidR="00CE086F" w:rsidRPr="0000463D">
        <w:rPr>
          <w:rFonts w:asciiTheme="majorBidi" w:hAnsiTheme="majorBidi" w:cs="mohammad bold art 1"/>
          <w:bCs w:val="0"/>
          <w:sz w:val="22"/>
          <w:rtl/>
          <w:lang w:bidi="ar-KW"/>
        </w:rPr>
        <w:t>مخاطر الائتمان للطرف المقابل ("جدول 6")</w:t>
      </w:r>
    </w:p>
    <w:p w14:paraId="7F387D2B" w14:textId="704B90C3" w:rsidR="00B7475D" w:rsidRPr="0000463D" w:rsidRDefault="009D1129"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متطلبات رأس المال ا</w:t>
      </w:r>
      <w:r w:rsidR="00046994">
        <w:rPr>
          <w:rFonts w:asciiTheme="majorBidi" w:hAnsiTheme="majorBidi" w:cs="mohammad bold art 1" w:hint="cs"/>
          <w:bCs w:val="0"/>
          <w:sz w:val="22"/>
          <w:rtl/>
          <w:lang w:bidi="ar-KW"/>
        </w:rPr>
        <w:t xml:space="preserve"> </w:t>
      </w:r>
      <w:r w:rsidR="00B7475D" w:rsidRPr="0000463D">
        <w:rPr>
          <w:rFonts w:asciiTheme="majorBidi" w:hAnsiTheme="majorBidi" w:cs="mohammad bold art 1"/>
          <w:bCs w:val="0"/>
          <w:sz w:val="22"/>
          <w:rtl/>
          <w:lang w:bidi="ar-KW"/>
        </w:rPr>
        <w:t>للأصول المدارة ("جدول 7")</w:t>
      </w:r>
    </w:p>
    <w:p w14:paraId="3265F22D" w14:textId="1DFD8659" w:rsidR="007D5C78" w:rsidRPr="0000463D" w:rsidRDefault="009D1129"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متطلبات رأس المال </w:t>
      </w:r>
      <w:r w:rsidR="007D5C78" w:rsidRPr="0000463D">
        <w:rPr>
          <w:rFonts w:asciiTheme="majorBidi" w:hAnsiTheme="majorBidi" w:cs="mohammad bold art 1"/>
          <w:bCs w:val="0"/>
          <w:sz w:val="22"/>
          <w:rtl/>
          <w:lang w:bidi="ar-KW"/>
        </w:rPr>
        <w:t>للانكشافات الأخرى ("جدول 8")</w:t>
      </w:r>
    </w:p>
    <w:p w14:paraId="66C29E96" w14:textId="04634152" w:rsidR="007D5C78" w:rsidRPr="0000463D" w:rsidRDefault="009D1129" w:rsidP="000A73D0">
      <w:pPr>
        <w:pStyle w:val="ListParagraph"/>
        <w:numPr>
          <w:ilvl w:val="0"/>
          <w:numId w:val="40"/>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متطلبات رأس المال </w:t>
      </w:r>
      <w:r w:rsidR="000D7130">
        <w:rPr>
          <w:rFonts w:asciiTheme="majorBidi" w:hAnsiTheme="majorBidi" w:cs="mohammad bold art 1" w:hint="cs"/>
          <w:bCs w:val="0"/>
          <w:sz w:val="22"/>
          <w:rtl/>
          <w:lang w:bidi="ar-KW"/>
        </w:rPr>
        <w:t>لكيانات البنية</w:t>
      </w:r>
      <w:r w:rsidR="007D5C78" w:rsidRPr="0000463D">
        <w:rPr>
          <w:rFonts w:asciiTheme="majorBidi" w:hAnsiTheme="majorBidi" w:cs="mohammad bold art 1"/>
          <w:bCs w:val="0"/>
          <w:sz w:val="22"/>
          <w:rtl/>
          <w:lang w:bidi="ar-KW"/>
        </w:rPr>
        <w:t xml:space="preserve"> التحتية للسوق المالي</w:t>
      </w:r>
      <w:r w:rsidR="000D7130">
        <w:rPr>
          <w:rFonts w:asciiTheme="majorBidi" w:hAnsiTheme="majorBidi" w:cs="mohammad bold art 1" w:hint="cs"/>
          <w:bCs w:val="0"/>
          <w:sz w:val="22"/>
          <w:rtl/>
          <w:lang w:bidi="ar-KW"/>
        </w:rPr>
        <w:t xml:space="preserve"> "استمرارية العمل"</w:t>
      </w:r>
      <w:r w:rsidR="007D5C78" w:rsidRPr="0000463D">
        <w:rPr>
          <w:rFonts w:asciiTheme="majorBidi" w:hAnsiTheme="majorBidi" w:cs="mohammad bold art 1"/>
          <w:bCs w:val="0"/>
          <w:sz w:val="22"/>
          <w:rtl/>
          <w:lang w:bidi="ar-KW"/>
        </w:rPr>
        <w:t xml:space="preserve"> ("جدول 9")</w:t>
      </w:r>
    </w:p>
    <w:p w14:paraId="1231FE73" w14:textId="40901CA6" w:rsidR="00EA6613" w:rsidRPr="0000463D" w:rsidRDefault="007D5C78" w:rsidP="000A73D0">
      <w:pPr>
        <w:pStyle w:val="ListParagraph"/>
        <w:bidi/>
        <w:jc w:val="right"/>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(يشار إليها معاً بـ "الجداول")</w:t>
      </w:r>
    </w:p>
    <w:p w14:paraId="25BD01E4" w14:textId="77777777" w:rsidR="00D901FD" w:rsidRPr="0000463D" w:rsidRDefault="00D901FD" w:rsidP="000A73D0">
      <w:pPr>
        <w:bidi/>
        <w:ind w:left="521" w:hanging="360"/>
        <w:jc w:val="both"/>
        <w:rPr>
          <w:rFonts w:asciiTheme="majorBidi" w:hAnsiTheme="majorBidi" w:cs="mohammad bold art 1"/>
          <w:bCs w:val="0"/>
          <w:sz w:val="22"/>
          <w:rtl/>
          <w:lang w:bidi="ar-KW"/>
        </w:rPr>
      </w:pPr>
    </w:p>
    <w:p w14:paraId="5EFE4006" w14:textId="4613EF10" w:rsidR="00D901FD" w:rsidRPr="0000463D" w:rsidRDefault="009D1129" w:rsidP="000A73D0">
      <w:p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فيما يلي ملخص</w:t>
      </w:r>
      <w:r w:rsidR="00D901FD" w:rsidRPr="0000463D">
        <w:rPr>
          <w:rFonts w:asciiTheme="majorBidi" w:hAnsiTheme="majorBidi" w:cs="mohammad bold art 1"/>
          <w:bCs w:val="0"/>
          <w:sz w:val="22"/>
          <w:rtl/>
          <w:lang w:bidi="ar-KW"/>
        </w:rPr>
        <w:t xml:space="preserve"> الإجراءات التي قمنا</w:t>
      </w:r>
      <w:r w:rsidR="00692355" w:rsidRPr="0000463D">
        <w:rPr>
          <w:rFonts w:asciiTheme="majorBidi" w:hAnsiTheme="majorBidi" w:cs="mohammad bold art 1"/>
          <w:bCs w:val="0"/>
          <w:sz w:val="22"/>
          <w:rtl/>
          <w:lang w:bidi="ar-KW"/>
        </w:rPr>
        <w:t xml:space="preserve"> بها</w:t>
      </w:r>
      <w:r w:rsidR="00D901FD" w:rsidRPr="0000463D">
        <w:rPr>
          <w:rFonts w:asciiTheme="majorBidi" w:hAnsiTheme="majorBidi" w:cs="mohammad bold art 1"/>
          <w:bCs w:val="0"/>
          <w:sz w:val="22"/>
          <w:rtl/>
          <w:lang w:bidi="ar-KW"/>
        </w:rPr>
        <w:t>:</w:t>
      </w:r>
    </w:p>
    <w:p w14:paraId="5AEB08DC" w14:textId="77777777" w:rsidR="00D901FD" w:rsidRPr="0000463D" w:rsidRDefault="00D901FD" w:rsidP="000A73D0">
      <w:pPr>
        <w:bidi/>
        <w:ind w:left="521" w:hanging="360"/>
        <w:jc w:val="both"/>
        <w:rPr>
          <w:rFonts w:asciiTheme="majorBidi" w:hAnsiTheme="majorBidi" w:cs="mohammad bold art 1"/>
          <w:bCs w:val="0"/>
          <w:sz w:val="22"/>
          <w:lang w:bidi="ar-KW"/>
        </w:rPr>
      </w:pPr>
    </w:p>
    <w:p w14:paraId="05BFC23B" w14:textId="263B5AA7" w:rsidR="00D901FD" w:rsidRPr="0000463D" w:rsidRDefault="009D1129" w:rsidP="000A73D0">
      <w:p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لقد حصلنا على الجداول </w:t>
      </w:r>
      <w:r w:rsidR="004F76B7" w:rsidRPr="0000463D">
        <w:rPr>
          <w:rFonts w:asciiTheme="majorBidi" w:hAnsiTheme="majorBidi" w:cs="mohammad bold art 1"/>
          <w:bCs w:val="0"/>
          <w:sz w:val="22"/>
          <w:rtl/>
          <w:lang w:bidi="ar-KW"/>
        </w:rPr>
        <w:t>وأوراق العمل</w:t>
      </w:r>
      <w:r w:rsidRPr="0000463D">
        <w:rPr>
          <w:rFonts w:asciiTheme="majorBidi" w:hAnsiTheme="majorBidi" w:cs="mohammad bold art 1"/>
          <w:bCs w:val="0"/>
          <w:sz w:val="22"/>
          <w:rtl/>
          <w:lang w:bidi="ar-KW"/>
        </w:rPr>
        <w:t xml:space="preserve"> ذات الصلة وحسابات الإدارة </w:t>
      </w:r>
      <w:r w:rsidRPr="0000463D">
        <w:rPr>
          <w:rFonts w:asciiTheme="majorBidi" w:hAnsiTheme="majorBidi" w:cs="mohammad bold art 1"/>
          <w:bCs w:val="0"/>
          <w:color w:val="FF0000"/>
          <w:sz w:val="22"/>
          <w:rtl/>
          <w:lang w:bidi="ar-KW"/>
        </w:rPr>
        <w:t xml:space="preserve">(المجمعة) للشركة أو المجموعة </w:t>
      </w:r>
      <w:r w:rsidRPr="0000463D">
        <w:rPr>
          <w:rFonts w:asciiTheme="majorBidi" w:hAnsiTheme="majorBidi" w:cs="mohammad bold art 1"/>
          <w:bCs w:val="0"/>
          <w:sz w:val="22"/>
          <w:rtl/>
          <w:lang w:bidi="ar-KW"/>
        </w:rPr>
        <w:t xml:space="preserve">كما في تاريخ التقرير </w:t>
      </w:r>
      <w:r w:rsidR="00AA08EE" w:rsidRPr="0000463D">
        <w:rPr>
          <w:rFonts w:asciiTheme="majorBidi" w:hAnsiTheme="majorBidi" w:cs="mohammad bold art 1"/>
          <w:bCs w:val="0"/>
          <w:sz w:val="22"/>
          <w:rtl/>
          <w:lang w:bidi="ar-KW"/>
        </w:rPr>
        <w:t>حسبما تم إعدادها من قبل الإدارة.</w:t>
      </w:r>
    </w:p>
    <w:p w14:paraId="288B10E6" w14:textId="5BAC073E" w:rsidR="00D901FD" w:rsidRDefault="00D901FD" w:rsidP="000A73D0">
      <w:pPr>
        <w:bidi/>
        <w:jc w:val="both"/>
        <w:rPr>
          <w:rFonts w:asciiTheme="majorBidi" w:hAnsiTheme="majorBidi" w:cs="mohammad bold art 1"/>
          <w:bCs w:val="0"/>
          <w:sz w:val="22"/>
          <w:rtl/>
          <w:lang w:bidi="ar-KW"/>
        </w:rPr>
      </w:pPr>
    </w:p>
    <w:p w14:paraId="719ECAEF" w14:textId="6A31FB2A" w:rsidR="000A73D0" w:rsidRDefault="000A73D0" w:rsidP="000A73D0">
      <w:pPr>
        <w:bidi/>
        <w:jc w:val="both"/>
        <w:rPr>
          <w:rFonts w:asciiTheme="majorBidi" w:hAnsiTheme="majorBidi" w:cs="mohammad bold art 1"/>
          <w:bCs w:val="0"/>
          <w:sz w:val="22"/>
          <w:rtl/>
          <w:lang w:bidi="ar-KW"/>
        </w:rPr>
      </w:pPr>
    </w:p>
    <w:p w14:paraId="1A7D5FB7" w14:textId="77777777" w:rsidR="00E64280" w:rsidRPr="0000463D" w:rsidRDefault="00E64280" w:rsidP="00E64280">
      <w:pPr>
        <w:bidi/>
        <w:jc w:val="both"/>
        <w:rPr>
          <w:rFonts w:asciiTheme="majorBidi" w:hAnsiTheme="majorBidi" w:cs="mohammad bold art 1"/>
          <w:bCs w:val="0"/>
          <w:sz w:val="22"/>
          <w:rtl/>
          <w:lang w:bidi="ar-KW"/>
        </w:rPr>
      </w:pPr>
    </w:p>
    <w:p w14:paraId="7A141B9F" w14:textId="35D3D8FB" w:rsidR="00D901FD" w:rsidRPr="0000463D" w:rsidRDefault="00AA08EE" w:rsidP="000A73D0">
      <w:pPr>
        <w:pStyle w:val="ListParagraph"/>
        <w:numPr>
          <w:ilvl w:val="0"/>
          <w:numId w:val="42"/>
        </w:numPr>
        <w:bidi/>
        <w:ind w:left="161" w:hanging="270"/>
        <w:jc w:val="both"/>
        <w:rPr>
          <w:rFonts w:asciiTheme="majorBidi" w:hAnsiTheme="majorBidi" w:cs="mohammad bold art 1"/>
          <w:b/>
          <w:sz w:val="22"/>
          <w:rtl/>
          <w:lang w:bidi="ar-KW"/>
        </w:rPr>
      </w:pPr>
      <w:r w:rsidRPr="0000463D">
        <w:rPr>
          <w:rFonts w:asciiTheme="majorBidi" w:hAnsiTheme="majorBidi" w:cs="mohammad bold art 1"/>
          <w:b/>
          <w:sz w:val="22"/>
          <w:rtl/>
          <w:lang w:bidi="ar-KW"/>
        </w:rPr>
        <w:lastRenderedPageBreak/>
        <w:t xml:space="preserve">الإجراءات المنفذة </w:t>
      </w:r>
      <w:r w:rsidR="002659CD" w:rsidRPr="0000463D">
        <w:rPr>
          <w:rFonts w:asciiTheme="majorBidi" w:hAnsiTheme="majorBidi" w:cs="mohammad bold art 1"/>
          <w:b/>
          <w:sz w:val="22"/>
          <w:rtl/>
          <w:lang w:bidi="ar-KW"/>
        </w:rPr>
        <w:t>فيما يتعلق</w:t>
      </w:r>
      <w:r w:rsidRPr="0000463D">
        <w:rPr>
          <w:rFonts w:asciiTheme="majorBidi" w:hAnsiTheme="majorBidi" w:cs="mohammad bold art 1"/>
          <w:b/>
          <w:sz w:val="22"/>
          <w:rtl/>
          <w:lang w:bidi="ar-KW"/>
        </w:rPr>
        <w:t xml:space="preserve"> </w:t>
      </w:r>
      <w:r w:rsidR="00371A9F">
        <w:rPr>
          <w:rFonts w:asciiTheme="majorBidi" w:hAnsiTheme="majorBidi" w:cs="mohammad bold art 1" w:hint="cs"/>
          <w:b/>
          <w:sz w:val="22"/>
          <w:rtl/>
          <w:lang w:bidi="ar-KW"/>
        </w:rPr>
        <w:t>بالملخص</w:t>
      </w:r>
      <w:r w:rsidRPr="0000463D">
        <w:rPr>
          <w:rFonts w:asciiTheme="majorBidi" w:hAnsiTheme="majorBidi" w:cs="mohammad bold art 1"/>
          <w:b/>
          <w:sz w:val="22"/>
          <w:rtl/>
          <w:lang w:bidi="ar-KW"/>
        </w:rPr>
        <w:t>:</w:t>
      </w:r>
      <w:r w:rsidR="00D901FD" w:rsidRPr="0000463D">
        <w:rPr>
          <w:rFonts w:asciiTheme="majorBidi" w:hAnsiTheme="majorBidi" w:cs="mohammad bold art 1"/>
          <w:b/>
          <w:sz w:val="22"/>
          <w:rtl/>
          <w:lang w:bidi="ar-KW"/>
        </w:rPr>
        <w:t xml:space="preserve"> </w:t>
      </w:r>
    </w:p>
    <w:p w14:paraId="70749B52" w14:textId="77777777" w:rsidR="00D901FD" w:rsidRPr="0000463D" w:rsidRDefault="00D901FD" w:rsidP="000A73D0">
      <w:pPr>
        <w:bidi/>
        <w:ind w:left="521" w:hanging="360"/>
        <w:jc w:val="both"/>
        <w:rPr>
          <w:rFonts w:asciiTheme="majorBidi" w:hAnsiTheme="majorBidi" w:cs="mohammad bold art 1"/>
          <w:bCs w:val="0"/>
          <w:sz w:val="22"/>
          <w:rtl/>
          <w:lang w:bidi="ar-KW"/>
        </w:rPr>
      </w:pPr>
    </w:p>
    <w:p w14:paraId="788CFC18" w14:textId="6ECDA367" w:rsidR="00A85BBB" w:rsidRPr="0000463D" w:rsidRDefault="00A85BBB" w:rsidP="000A73D0">
      <w:pPr>
        <w:pStyle w:val="ListParagraph"/>
        <w:numPr>
          <w:ilvl w:val="1"/>
          <w:numId w:val="41"/>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فيما يتعلق بالبند (أ)</w:t>
      </w:r>
      <w:r w:rsidR="00FE13A7" w:rsidRPr="0000463D">
        <w:rPr>
          <w:rFonts w:asciiTheme="majorBidi" w:hAnsiTheme="majorBidi" w:cs="mohammad bold art 1"/>
          <w:bCs w:val="0"/>
          <w:sz w:val="22"/>
          <w:rtl/>
          <w:lang w:bidi="ar-EG"/>
        </w:rPr>
        <w:t>، رأس المال الرقابي (المؤهل)</w:t>
      </w:r>
      <w:r w:rsidR="000D7130">
        <w:rPr>
          <w:rFonts w:asciiTheme="majorBidi" w:hAnsiTheme="majorBidi" w:cs="mohammad bold art 1" w:hint="cs"/>
          <w:bCs w:val="0"/>
          <w:sz w:val="22"/>
          <w:rtl/>
          <w:lang w:bidi="ar-EG"/>
        </w:rPr>
        <w:t xml:space="preserve"> المتوفر</w:t>
      </w:r>
      <w:r w:rsidR="00FE13A7" w:rsidRPr="0000463D">
        <w:rPr>
          <w:rFonts w:asciiTheme="majorBidi" w:hAnsiTheme="majorBidi" w:cs="mohammad bold art 1"/>
          <w:bCs w:val="0"/>
          <w:sz w:val="22"/>
          <w:rtl/>
          <w:lang w:bidi="ar-EG"/>
        </w:rPr>
        <w:t>، قمنا بمطابقة المبلغ المعروض بالجدول (1).</w:t>
      </w:r>
    </w:p>
    <w:p w14:paraId="1180564B" w14:textId="4AE31728" w:rsidR="00FE13A7" w:rsidRPr="0000463D" w:rsidRDefault="00FE13A7" w:rsidP="000A73D0">
      <w:pPr>
        <w:pStyle w:val="ListParagraph"/>
        <w:numPr>
          <w:ilvl w:val="1"/>
          <w:numId w:val="41"/>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فيما يتعلق بالبند (ب)، رأس المال المطلوب (الإجمالي)، تحققنا من الدقة </w:t>
      </w:r>
      <w:r w:rsidR="00C7680F" w:rsidRPr="0000463D">
        <w:rPr>
          <w:rFonts w:asciiTheme="majorBidi" w:hAnsiTheme="majorBidi" w:cs="mohammad bold art 1"/>
          <w:bCs w:val="0"/>
          <w:sz w:val="22"/>
          <w:rtl/>
          <w:lang w:bidi="ar-EG"/>
        </w:rPr>
        <w:t>الحسابية</w:t>
      </w:r>
      <w:r w:rsidR="00A92CB2" w:rsidRPr="0000463D">
        <w:rPr>
          <w:rFonts w:asciiTheme="majorBidi" w:hAnsiTheme="majorBidi" w:cs="mohammad bold art 1"/>
          <w:bCs w:val="0"/>
          <w:sz w:val="22"/>
          <w:rtl/>
          <w:lang w:bidi="ar-EG"/>
        </w:rPr>
        <w:t xml:space="preserve"> للمبلغ المعروض.</w:t>
      </w:r>
    </w:p>
    <w:p w14:paraId="56792484" w14:textId="552D4ABF" w:rsidR="00A92CB2" w:rsidRPr="0000463D" w:rsidRDefault="00A92CB2" w:rsidP="000A73D0">
      <w:pPr>
        <w:pStyle w:val="ListParagraph"/>
        <w:numPr>
          <w:ilvl w:val="1"/>
          <w:numId w:val="41"/>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فيما يتعلق </w:t>
      </w:r>
      <w:r w:rsidR="00286DC0" w:rsidRPr="0000463D">
        <w:rPr>
          <w:rFonts w:asciiTheme="majorBidi" w:hAnsiTheme="majorBidi" w:cs="mohammad bold art 1"/>
          <w:bCs w:val="0"/>
          <w:sz w:val="22"/>
          <w:rtl/>
          <w:lang w:bidi="ar-EG"/>
        </w:rPr>
        <w:t>بالبنود من (ب1) إلى (ب8)</w:t>
      </w:r>
      <w:r w:rsidRPr="0000463D">
        <w:rPr>
          <w:rFonts w:asciiTheme="majorBidi" w:hAnsiTheme="majorBidi" w:cs="mohammad bold art 1"/>
          <w:bCs w:val="0"/>
          <w:sz w:val="22"/>
          <w:rtl/>
          <w:lang w:bidi="ar-EG"/>
        </w:rPr>
        <w:t xml:space="preserve">، </w:t>
      </w:r>
      <w:r w:rsidR="00286DC0" w:rsidRPr="0000463D">
        <w:rPr>
          <w:rFonts w:asciiTheme="majorBidi" w:hAnsiTheme="majorBidi" w:cs="mohammad bold art 1"/>
          <w:bCs w:val="0"/>
          <w:sz w:val="22"/>
          <w:rtl/>
          <w:lang w:bidi="ar-EG"/>
        </w:rPr>
        <w:t>قمنا بمطابقة المبالغ المعروضة بالجدول (2) حتى الجدول (9) على التوالي.</w:t>
      </w:r>
    </w:p>
    <w:p w14:paraId="5DE80C85" w14:textId="6202A498" w:rsidR="00A92CB2" w:rsidRPr="0000463D" w:rsidRDefault="0080022C" w:rsidP="000A73D0">
      <w:pPr>
        <w:pStyle w:val="ListParagraph"/>
        <w:numPr>
          <w:ilvl w:val="1"/>
          <w:numId w:val="41"/>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بنسبة كفاية رأس المال، أعدنا احتساب النسبة المعروضة عن طريق قسمة المبلغ الوارد ضمن البند (أ) على البند (ب).</w:t>
      </w:r>
    </w:p>
    <w:p w14:paraId="28C99767" w14:textId="1A7156EE" w:rsidR="002659CD" w:rsidRPr="0000463D" w:rsidRDefault="002659CD" w:rsidP="000A73D0">
      <w:pPr>
        <w:bidi/>
        <w:spacing w:after="160"/>
        <w:rPr>
          <w:rFonts w:asciiTheme="majorBidi" w:hAnsiTheme="majorBidi" w:cs="mohammad bold art 1"/>
          <w:bCs w:val="0"/>
          <w:sz w:val="22"/>
          <w:rtl/>
          <w:lang w:bidi="ar-EG"/>
        </w:rPr>
      </w:pPr>
    </w:p>
    <w:p w14:paraId="6ED24FE3" w14:textId="096A4C0E" w:rsidR="002659CD" w:rsidRPr="0000463D" w:rsidRDefault="002659CD" w:rsidP="000A73D0">
      <w:pPr>
        <w:pStyle w:val="ListParagraph"/>
        <w:numPr>
          <w:ilvl w:val="0"/>
          <w:numId w:val="42"/>
        </w:numPr>
        <w:bidi/>
        <w:ind w:left="161" w:hanging="270"/>
        <w:jc w:val="both"/>
        <w:rPr>
          <w:rFonts w:asciiTheme="majorBidi" w:hAnsiTheme="majorBidi" w:cs="mohammad bold art 1"/>
          <w:b/>
          <w:sz w:val="22"/>
          <w:rtl/>
          <w:lang w:bidi="ar-KW"/>
        </w:rPr>
      </w:pPr>
      <w:r w:rsidRPr="0000463D">
        <w:rPr>
          <w:rFonts w:asciiTheme="majorBidi" w:hAnsiTheme="majorBidi" w:cs="mohammad bold art 1"/>
          <w:b/>
          <w:sz w:val="22"/>
          <w:rtl/>
          <w:lang w:bidi="ar-KW"/>
        </w:rPr>
        <w:t xml:space="preserve">الإجراءات المنفذة فيما يتعلق بالجدول (1): </w:t>
      </w:r>
    </w:p>
    <w:p w14:paraId="15E43502" w14:textId="04FC3AF1" w:rsidR="002659CD" w:rsidRPr="0000463D" w:rsidRDefault="002659CD" w:rsidP="000A73D0">
      <w:pPr>
        <w:pStyle w:val="ListParagraph"/>
        <w:bidi/>
        <w:ind w:left="581"/>
        <w:jc w:val="both"/>
        <w:rPr>
          <w:rFonts w:asciiTheme="majorBidi" w:hAnsiTheme="majorBidi" w:cs="mohammad bold art 1"/>
          <w:bCs w:val="0"/>
          <w:sz w:val="22"/>
          <w:rtl/>
          <w:lang w:bidi="ar-KW"/>
        </w:rPr>
      </w:pPr>
    </w:p>
    <w:p w14:paraId="5B6DE81F" w14:textId="0964B35C" w:rsidR="00C7680F" w:rsidRPr="00644C1C" w:rsidRDefault="00C7680F" w:rsidP="000A73D0">
      <w:pPr>
        <w:pStyle w:val="ListParagraph"/>
        <w:numPr>
          <w:ilvl w:val="1"/>
          <w:numId w:val="42"/>
        </w:numPr>
        <w:bidi/>
        <w:jc w:val="both"/>
        <w:rPr>
          <w:rFonts w:asciiTheme="majorBidi" w:hAnsiTheme="majorBidi" w:cs="mohammad bold art 1"/>
          <w:bCs w:val="0"/>
          <w:i/>
          <w:iCs/>
          <w:sz w:val="22"/>
          <w:lang w:bidi="ar-EG"/>
        </w:rPr>
      </w:pPr>
      <w:r w:rsidRPr="00644C1C">
        <w:rPr>
          <w:rFonts w:asciiTheme="majorBidi" w:hAnsiTheme="majorBidi" w:cs="mohammad bold art 1"/>
          <w:bCs w:val="0"/>
          <w:i/>
          <w:iCs/>
          <w:sz w:val="22"/>
          <w:rtl/>
          <w:lang w:bidi="ar-EG"/>
        </w:rPr>
        <w:t>فيما يتعلق بمكونات رأس المال:</w:t>
      </w:r>
    </w:p>
    <w:p w14:paraId="77417715" w14:textId="0875EBBC" w:rsidR="00BE5F35" w:rsidRPr="0000463D" w:rsidRDefault="00BE5F35"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بالنسبة </w:t>
      </w:r>
      <w:r w:rsidR="00AD48E3">
        <w:rPr>
          <w:rFonts w:asciiTheme="majorBidi" w:hAnsiTheme="majorBidi" w:cs="mohammad bold art 1" w:hint="cs"/>
          <w:bCs w:val="0"/>
          <w:sz w:val="22"/>
          <w:rtl/>
          <w:lang w:bidi="ar-KW"/>
        </w:rPr>
        <w:t>لمكونات</w:t>
      </w:r>
      <w:r w:rsidR="00AD48E3"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 xml:space="preserve">رأس المال </w:t>
      </w:r>
      <w:r w:rsidR="00A62D3D">
        <w:rPr>
          <w:rFonts w:asciiTheme="majorBidi" w:hAnsiTheme="majorBidi" w:cs="mohammad bold art 1" w:hint="cs"/>
          <w:bCs w:val="0"/>
          <w:sz w:val="22"/>
          <w:rtl/>
          <w:lang w:bidi="ar-EG"/>
        </w:rPr>
        <w:t>الواردة</w:t>
      </w:r>
      <w:r w:rsidR="00A62D3D" w:rsidRPr="008E0313">
        <w:rPr>
          <w:rFonts w:asciiTheme="majorBidi" w:hAnsiTheme="majorBidi" w:cs="mohammad bold art 1"/>
          <w:bCs w:val="0"/>
          <w:sz w:val="22"/>
          <w:rtl/>
          <w:lang w:bidi="ar-EG"/>
        </w:rPr>
        <w:t xml:space="preserve"> ضمن </w:t>
      </w:r>
      <w:r w:rsidR="00A62D3D">
        <w:rPr>
          <w:rFonts w:asciiTheme="majorBidi" w:hAnsiTheme="majorBidi" w:cs="mohammad bold art 1" w:hint="cs"/>
          <w:bCs w:val="0"/>
          <w:sz w:val="22"/>
          <w:rtl/>
          <w:lang w:bidi="ar-EG"/>
        </w:rPr>
        <w:t>حقوق المساهمين (</w:t>
      </w:r>
      <w:r w:rsidR="00A62D3D">
        <w:rPr>
          <w:rFonts w:asciiTheme="majorBidi" w:hAnsiTheme="majorBidi" w:cs="mohammad bold art 1"/>
          <w:bCs w:val="0"/>
          <w:sz w:val="22"/>
          <w:lang w:bidi="ar-EG"/>
        </w:rPr>
        <w:t>CET1</w:t>
      </w:r>
      <w:r w:rsidR="00A62D3D">
        <w:rPr>
          <w:rFonts w:asciiTheme="majorBidi" w:hAnsiTheme="majorBidi" w:cs="mohammad bold art 1" w:hint="cs"/>
          <w:bCs w:val="0"/>
          <w:sz w:val="22"/>
          <w:rtl/>
          <w:lang w:bidi="ar-KW"/>
        </w:rPr>
        <w:t>)</w:t>
      </w:r>
      <w:r w:rsidRPr="0000463D">
        <w:rPr>
          <w:rFonts w:asciiTheme="majorBidi" w:hAnsiTheme="majorBidi" w:cs="mohammad bold art 1"/>
          <w:bCs w:val="0"/>
          <w:sz w:val="22"/>
          <w:rtl/>
          <w:lang w:bidi="ar-EG"/>
        </w:rPr>
        <w:t xml:space="preserve">، </w:t>
      </w:r>
      <w:r w:rsidR="004F7630" w:rsidRPr="0000463D">
        <w:rPr>
          <w:rFonts w:asciiTheme="majorBidi" w:hAnsiTheme="majorBidi" w:cs="mohammad bold art 1"/>
          <w:bCs w:val="0"/>
          <w:sz w:val="22"/>
          <w:rtl/>
          <w:lang w:bidi="ar-EG"/>
        </w:rPr>
        <w:t xml:space="preserve">قمنا بمطابقة المبالغ ذات الصلة بحسابات الإدارة </w:t>
      </w:r>
      <w:r w:rsidR="004F7630" w:rsidRPr="0000463D">
        <w:rPr>
          <w:rFonts w:asciiTheme="majorBidi" w:hAnsiTheme="majorBidi" w:cs="mohammad bold art 1"/>
          <w:bCs w:val="0"/>
          <w:color w:val="FF0000"/>
          <w:sz w:val="22"/>
          <w:rtl/>
          <w:lang w:bidi="ar-EG"/>
        </w:rPr>
        <w:t xml:space="preserve">(المجمعة) للشركة أو المجموعة </w:t>
      </w:r>
      <w:r w:rsidR="004F7630" w:rsidRPr="0000463D">
        <w:rPr>
          <w:rFonts w:asciiTheme="majorBidi" w:hAnsiTheme="majorBidi" w:cs="mohammad bold art 1"/>
          <w:bCs w:val="0"/>
          <w:sz w:val="22"/>
          <w:rtl/>
          <w:lang w:bidi="ar-EG"/>
        </w:rPr>
        <w:t>كما في تاريخ التقرير.</w:t>
      </w:r>
    </w:p>
    <w:p w14:paraId="673E37C5" w14:textId="116BAC87" w:rsidR="00250206" w:rsidRPr="0000463D" w:rsidRDefault="00250206"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بالنسبة </w:t>
      </w:r>
      <w:r w:rsidR="00FC190B">
        <w:rPr>
          <w:rFonts w:asciiTheme="majorBidi" w:hAnsiTheme="majorBidi" w:cs="mohammad bold art 1" w:hint="cs"/>
          <w:bCs w:val="0"/>
          <w:sz w:val="22"/>
          <w:rtl/>
          <w:lang w:bidi="ar-EG"/>
        </w:rPr>
        <w:t>لمكونات رأس المال الواردة ضمن</w:t>
      </w:r>
      <w:r w:rsidR="00FC190B" w:rsidRPr="008E0313">
        <w:rPr>
          <w:rFonts w:asciiTheme="majorBidi" w:hAnsiTheme="majorBidi" w:cs="mohammad bold art 1"/>
          <w:bCs w:val="0"/>
          <w:sz w:val="22"/>
          <w:rtl/>
          <w:lang w:bidi="ar-EG"/>
        </w:rPr>
        <w:t xml:space="preserve"> </w:t>
      </w:r>
      <w:r w:rsidR="00FC190B">
        <w:rPr>
          <w:rFonts w:asciiTheme="majorBidi" w:hAnsiTheme="majorBidi" w:cs="mohammad bold art 1" w:hint="cs"/>
          <w:bCs w:val="0"/>
          <w:sz w:val="22"/>
          <w:rtl/>
          <w:lang w:bidi="ar-EG"/>
        </w:rPr>
        <w:t>حقوق المساهمين (</w:t>
      </w:r>
      <w:r w:rsidR="00FC190B">
        <w:rPr>
          <w:rFonts w:asciiTheme="majorBidi" w:hAnsiTheme="majorBidi" w:cs="mohammad bold art 1"/>
          <w:bCs w:val="0"/>
          <w:sz w:val="22"/>
          <w:lang w:bidi="ar-EG"/>
        </w:rPr>
        <w:t>CET1</w:t>
      </w:r>
      <w:r w:rsidR="00FC190B">
        <w:rPr>
          <w:rFonts w:asciiTheme="majorBidi" w:hAnsiTheme="majorBidi" w:cs="mohammad bold art 1" w:hint="cs"/>
          <w:bCs w:val="0"/>
          <w:sz w:val="22"/>
          <w:rtl/>
          <w:lang w:bidi="ar-KW"/>
        </w:rPr>
        <w:t>)</w:t>
      </w:r>
      <w:r w:rsidRPr="0000463D">
        <w:rPr>
          <w:rFonts w:asciiTheme="majorBidi" w:hAnsiTheme="majorBidi" w:cs="mohammad bold art 1"/>
          <w:bCs w:val="0"/>
          <w:sz w:val="22"/>
          <w:rtl/>
          <w:lang w:bidi="ar-EG"/>
        </w:rPr>
        <w:t xml:space="preserve">، قمنا بالتحقق من مدى تطابق تصنيفها مع التعليمات عن طريق فحص البنود ذات الصلة </w:t>
      </w:r>
      <w:r w:rsidR="001E4FBB" w:rsidRPr="0000463D">
        <w:rPr>
          <w:rFonts w:asciiTheme="majorBidi" w:hAnsiTheme="majorBidi" w:cs="mohammad bold art 1"/>
          <w:bCs w:val="0"/>
          <w:sz w:val="22"/>
          <w:rtl/>
          <w:lang w:bidi="ar-EG"/>
        </w:rPr>
        <w:t>في ضوء</w:t>
      </w:r>
      <w:r w:rsidRPr="0000463D">
        <w:rPr>
          <w:rFonts w:asciiTheme="majorBidi" w:hAnsiTheme="majorBidi" w:cs="mohammad bold art 1"/>
          <w:bCs w:val="0"/>
          <w:sz w:val="22"/>
          <w:rtl/>
          <w:lang w:bidi="ar-EG"/>
        </w:rPr>
        <w:t xml:space="preserve"> </w:t>
      </w:r>
      <w:r w:rsidR="00FC190B">
        <w:rPr>
          <w:rFonts w:asciiTheme="majorBidi" w:hAnsiTheme="majorBidi" w:cs="mohammad bold art 1" w:hint="cs"/>
          <w:bCs w:val="0"/>
          <w:sz w:val="22"/>
          <w:rtl/>
          <w:lang w:bidi="ar-EG"/>
        </w:rPr>
        <w:t>التعليمات</w:t>
      </w:r>
      <w:r w:rsidR="00FC190B"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 xml:space="preserve">المبينة بالتفصيل ضمن </w:t>
      </w:r>
      <w:r w:rsidR="00871BA5" w:rsidRPr="0000463D">
        <w:rPr>
          <w:rFonts w:asciiTheme="majorBidi" w:hAnsiTheme="majorBidi" w:cs="mohammad bold art 1"/>
          <w:bCs w:val="0"/>
          <w:sz w:val="22"/>
          <w:rtl/>
          <w:lang w:bidi="ar-EG"/>
        </w:rPr>
        <w:t>المادة (</w:t>
      </w:r>
      <w:r w:rsidR="00CE144B" w:rsidRPr="0000463D">
        <w:rPr>
          <w:rFonts w:asciiTheme="majorBidi" w:hAnsiTheme="majorBidi" w:cs="mohammad bold art 1"/>
          <w:bCs w:val="0"/>
          <w:sz w:val="22"/>
          <w:rtl/>
          <w:lang w:bidi="ar-EG"/>
        </w:rPr>
        <w:t>3-5</w:t>
      </w:r>
      <w:r w:rsidR="00871BA5" w:rsidRPr="0000463D">
        <w:rPr>
          <w:rFonts w:asciiTheme="majorBidi" w:hAnsiTheme="majorBidi" w:cs="mohammad bold art 1"/>
          <w:bCs w:val="0"/>
          <w:sz w:val="22"/>
          <w:rtl/>
          <w:lang w:bidi="ar-EG"/>
        </w:rPr>
        <w:t>)</w:t>
      </w:r>
      <w:r w:rsidR="00CE144B" w:rsidRPr="0000463D">
        <w:rPr>
          <w:rFonts w:asciiTheme="majorBidi" w:hAnsiTheme="majorBidi" w:cs="mohammad bold art 1"/>
          <w:bCs w:val="0"/>
          <w:sz w:val="22"/>
          <w:rtl/>
          <w:lang w:bidi="ar-EG"/>
        </w:rPr>
        <w:t xml:space="preserve"> حتى المادة (3-7) والمادة (3-20) من التعليمات.</w:t>
      </w:r>
    </w:p>
    <w:p w14:paraId="0B0615D3" w14:textId="08E02BF7" w:rsidR="001E4FBB" w:rsidRPr="0000463D" w:rsidRDefault="001E4FBB"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بالنسبة </w:t>
      </w:r>
      <w:r w:rsidR="00FC190B">
        <w:rPr>
          <w:rFonts w:asciiTheme="majorBidi" w:hAnsiTheme="majorBidi" w:cs="mohammad bold art 1" w:hint="cs"/>
          <w:bCs w:val="0"/>
          <w:sz w:val="22"/>
          <w:rtl/>
          <w:lang w:bidi="ar-EG"/>
        </w:rPr>
        <w:t>لمكونات رأس المال</w:t>
      </w:r>
      <w:r w:rsidR="00FC190B" w:rsidRPr="008E0313">
        <w:rPr>
          <w:rFonts w:asciiTheme="majorBidi" w:hAnsiTheme="majorBidi" w:cs="mohammad bold art 1"/>
          <w:bCs w:val="0"/>
          <w:sz w:val="22"/>
          <w:rtl/>
          <w:lang w:bidi="ar-EG"/>
        </w:rPr>
        <w:t xml:space="preserve"> </w:t>
      </w:r>
      <w:r w:rsidR="00FC190B">
        <w:rPr>
          <w:rFonts w:asciiTheme="majorBidi" w:hAnsiTheme="majorBidi" w:cs="mohammad bold art 1" w:hint="cs"/>
          <w:bCs w:val="0"/>
          <w:sz w:val="22"/>
          <w:rtl/>
          <w:lang w:bidi="ar-EG"/>
        </w:rPr>
        <w:t>الواردة</w:t>
      </w:r>
      <w:r w:rsidR="00FC190B" w:rsidRPr="008E0313">
        <w:rPr>
          <w:rFonts w:asciiTheme="majorBidi" w:hAnsiTheme="majorBidi" w:cs="mohammad bold art 1"/>
          <w:bCs w:val="0"/>
          <w:sz w:val="22"/>
          <w:rtl/>
          <w:lang w:bidi="ar-EG"/>
        </w:rPr>
        <w:t xml:space="preserve"> ضمن </w:t>
      </w:r>
      <w:r w:rsidR="00FC190B">
        <w:rPr>
          <w:rFonts w:asciiTheme="majorBidi" w:hAnsiTheme="majorBidi" w:cs="mohammad bold art 1" w:hint="cs"/>
          <w:bCs w:val="0"/>
          <w:sz w:val="22"/>
          <w:rtl/>
          <w:lang w:bidi="ar-EG"/>
        </w:rPr>
        <w:t>رأس المال الإضافي (</w:t>
      </w:r>
      <w:r w:rsidR="00FC190B">
        <w:rPr>
          <w:rFonts w:asciiTheme="majorBidi" w:hAnsiTheme="majorBidi" w:cs="mohammad bold art 1"/>
          <w:bCs w:val="0"/>
          <w:sz w:val="22"/>
          <w:lang w:bidi="ar-EG"/>
        </w:rPr>
        <w:t>AT1</w:t>
      </w:r>
      <w:r w:rsidR="00FC190B">
        <w:rPr>
          <w:rFonts w:asciiTheme="majorBidi" w:hAnsiTheme="majorBidi" w:cs="mohammad bold art 1" w:hint="cs"/>
          <w:bCs w:val="0"/>
          <w:sz w:val="22"/>
          <w:rtl/>
          <w:lang w:bidi="ar-KW"/>
        </w:rPr>
        <w:t>)</w:t>
      </w:r>
      <w:r w:rsidRPr="0000463D">
        <w:rPr>
          <w:rFonts w:asciiTheme="majorBidi" w:hAnsiTheme="majorBidi" w:cs="mohammad bold art 1"/>
          <w:bCs w:val="0"/>
          <w:sz w:val="22"/>
          <w:rtl/>
          <w:lang w:bidi="ar-EG"/>
        </w:rPr>
        <w:t xml:space="preserve">، قمنا بمطابقة المبالغ ذات الصلة بحسابات الإدارة </w:t>
      </w:r>
      <w:r w:rsidRPr="0000463D">
        <w:rPr>
          <w:rFonts w:asciiTheme="majorBidi" w:hAnsiTheme="majorBidi" w:cs="mohammad bold art 1"/>
          <w:bCs w:val="0"/>
          <w:color w:val="FF0000"/>
          <w:sz w:val="22"/>
          <w:rtl/>
          <w:lang w:bidi="ar-EG"/>
        </w:rPr>
        <w:t xml:space="preserve">(المجمعة) </w:t>
      </w:r>
      <w:r w:rsidRPr="0000463D">
        <w:rPr>
          <w:rFonts w:asciiTheme="majorBidi" w:hAnsiTheme="majorBidi" w:cs="mohammad bold art 1"/>
          <w:bCs w:val="0"/>
          <w:sz w:val="22"/>
          <w:rtl/>
          <w:lang w:bidi="ar-EG"/>
        </w:rPr>
        <w:t>كما في تاريخ التقرير.</w:t>
      </w:r>
    </w:p>
    <w:p w14:paraId="0A212953" w14:textId="15DC2229" w:rsidR="00683BA4" w:rsidRPr="0000463D" w:rsidRDefault="00683BA4"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بالنسبة </w:t>
      </w:r>
      <w:r w:rsidR="00FC190B" w:rsidRPr="00FC190B">
        <w:rPr>
          <w:rFonts w:asciiTheme="majorBidi" w:hAnsiTheme="majorBidi" w:cs="mohammad bold art 1" w:hint="eastAsia"/>
          <w:bCs w:val="0"/>
          <w:sz w:val="22"/>
          <w:rtl/>
          <w:lang w:bidi="ar-EG"/>
        </w:rPr>
        <w:t>لمكونات</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رأس</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المال</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الواردة</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ضمن</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رأس</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المال</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الإضافي</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bCs w:val="0"/>
          <w:sz w:val="22"/>
          <w:lang w:bidi="ar-EG"/>
        </w:rPr>
        <w:t>AT1</w:t>
      </w:r>
      <w:r w:rsidR="00FC190B" w:rsidRPr="00FC190B">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xml:space="preserve">، قمنا بالتحقق من مدى تطابق تصنيفها مع التعليمات عن طريق فحص البنود ذات الصلة في ضوء </w:t>
      </w:r>
      <w:r w:rsidR="00FC190B">
        <w:rPr>
          <w:rFonts w:asciiTheme="majorBidi" w:hAnsiTheme="majorBidi" w:cs="mohammad bold art 1" w:hint="cs"/>
          <w:bCs w:val="0"/>
          <w:sz w:val="22"/>
          <w:rtl/>
          <w:lang w:bidi="ar-EG"/>
        </w:rPr>
        <w:t>التعليمات</w:t>
      </w:r>
      <w:r w:rsidR="00FC190B"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المبينة بالتفصيل ضمن المادة (3-</w:t>
      </w:r>
      <w:r w:rsidR="00AE5590" w:rsidRPr="0000463D">
        <w:rPr>
          <w:rFonts w:asciiTheme="majorBidi" w:hAnsiTheme="majorBidi" w:cs="mohammad bold art 1"/>
          <w:bCs w:val="0"/>
          <w:sz w:val="22"/>
          <w:rtl/>
          <w:lang w:bidi="ar-EG"/>
        </w:rPr>
        <w:t>10</w:t>
      </w:r>
      <w:r w:rsidRPr="0000463D">
        <w:rPr>
          <w:rFonts w:asciiTheme="majorBidi" w:hAnsiTheme="majorBidi" w:cs="mohammad bold art 1"/>
          <w:bCs w:val="0"/>
          <w:sz w:val="22"/>
          <w:rtl/>
          <w:lang w:bidi="ar-EG"/>
        </w:rPr>
        <w:t>) حتى المادة (3-</w:t>
      </w:r>
      <w:r w:rsidR="00AE5590" w:rsidRPr="0000463D">
        <w:rPr>
          <w:rFonts w:asciiTheme="majorBidi" w:hAnsiTheme="majorBidi" w:cs="mohammad bold art 1"/>
          <w:bCs w:val="0"/>
          <w:sz w:val="22"/>
          <w:rtl/>
          <w:lang w:bidi="ar-EG"/>
        </w:rPr>
        <w:t>12</w:t>
      </w:r>
      <w:r w:rsidRPr="0000463D">
        <w:rPr>
          <w:rFonts w:asciiTheme="majorBidi" w:hAnsiTheme="majorBidi" w:cs="mohammad bold art 1"/>
          <w:bCs w:val="0"/>
          <w:sz w:val="22"/>
          <w:rtl/>
          <w:lang w:bidi="ar-EG"/>
        </w:rPr>
        <w:t>) من التعليمات.</w:t>
      </w:r>
    </w:p>
    <w:p w14:paraId="14A01571" w14:textId="204B43E1" w:rsidR="009C3041" w:rsidRPr="0000463D" w:rsidRDefault="009C3041"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بالنسبة </w:t>
      </w:r>
      <w:r w:rsidR="00FC190B" w:rsidRPr="00FC190B">
        <w:rPr>
          <w:rFonts w:asciiTheme="majorBidi" w:hAnsiTheme="majorBidi" w:cs="mohammad bold art 1" w:hint="eastAsia"/>
          <w:bCs w:val="0"/>
          <w:sz w:val="22"/>
          <w:rtl/>
          <w:lang w:bidi="ar-EG"/>
        </w:rPr>
        <w:t>لمكونات</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رأس</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المال</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الواردة</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ضمن</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رأس</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المال</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المساند</w:t>
      </w:r>
      <w:r w:rsidR="00FC190B" w:rsidRPr="00FC190B">
        <w:rPr>
          <w:rFonts w:asciiTheme="majorBidi" w:hAnsiTheme="majorBidi" w:cs="mohammad bold art 1"/>
          <w:bCs w:val="0"/>
          <w:sz w:val="22"/>
          <w:rtl/>
          <w:lang w:bidi="ar-EG"/>
        </w:rPr>
        <w:t xml:space="preserve"> (</w:t>
      </w:r>
      <w:r w:rsidR="00644C1C">
        <w:rPr>
          <w:rFonts w:asciiTheme="majorBidi" w:hAnsiTheme="majorBidi" w:cs="mohammad bold art 1"/>
          <w:bCs w:val="0"/>
          <w:sz w:val="22"/>
          <w:lang w:bidi="ar-EG"/>
        </w:rPr>
        <w:t>A</w:t>
      </w:r>
      <w:r w:rsidR="00FC190B" w:rsidRPr="00FC190B">
        <w:rPr>
          <w:rFonts w:asciiTheme="majorBidi" w:hAnsiTheme="majorBidi" w:cs="mohammad bold art 1"/>
          <w:bCs w:val="0"/>
          <w:sz w:val="22"/>
          <w:lang w:bidi="ar-EG"/>
        </w:rPr>
        <w:t>T2</w:t>
      </w:r>
      <w:r w:rsidR="00FC190B" w:rsidRPr="00FC190B">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xml:space="preserve">، قمنا بمطابقة المبالغ ذات الصلة بحسابات الإدارة </w:t>
      </w:r>
      <w:r w:rsidRPr="0000463D">
        <w:rPr>
          <w:rFonts w:asciiTheme="majorBidi" w:hAnsiTheme="majorBidi" w:cs="mohammad bold art 1"/>
          <w:bCs w:val="0"/>
          <w:color w:val="FF0000"/>
          <w:sz w:val="22"/>
          <w:rtl/>
          <w:lang w:bidi="ar-EG"/>
        </w:rPr>
        <w:t xml:space="preserve">(المجمعة) للشركة أو المجموعة </w:t>
      </w:r>
      <w:r w:rsidRPr="0000463D">
        <w:rPr>
          <w:rFonts w:asciiTheme="majorBidi" w:hAnsiTheme="majorBidi" w:cs="mohammad bold art 1"/>
          <w:bCs w:val="0"/>
          <w:sz w:val="22"/>
          <w:rtl/>
          <w:lang w:bidi="ar-EG"/>
        </w:rPr>
        <w:t>كما في تاريخ التقرير.</w:t>
      </w:r>
    </w:p>
    <w:p w14:paraId="235A877B" w14:textId="542CD0AE" w:rsidR="00250206" w:rsidRPr="0000463D" w:rsidRDefault="009C3041"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بالنسبة </w:t>
      </w:r>
      <w:r w:rsidR="00FC190B" w:rsidRPr="00FC190B">
        <w:rPr>
          <w:rFonts w:asciiTheme="majorBidi" w:hAnsiTheme="majorBidi" w:cs="mohammad bold art 1" w:hint="eastAsia"/>
          <w:bCs w:val="0"/>
          <w:sz w:val="22"/>
          <w:rtl/>
          <w:lang w:bidi="ar-EG"/>
        </w:rPr>
        <w:t>لمكونات</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رأس</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المال</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الواردة</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ضمن</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رأس</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المال</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المساند</w:t>
      </w:r>
      <w:r w:rsidR="00FC190B" w:rsidRPr="00FC190B">
        <w:rPr>
          <w:rFonts w:asciiTheme="majorBidi" w:hAnsiTheme="majorBidi" w:cs="mohammad bold art 1"/>
          <w:bCs w:val="0"/>
          <w:sz w:val="22"/>
          <w:rtl/>
          <w:lang w:bidi="ar-EG"/>
        </w:rPr>
        <w:t xml:space="preserve"> (</w:t>
      </w:r>
      <w:r w:rsidR="00644C1C">
        <w:rPr>
          <w:rFonts w:asciiTheme="majorBidi" w:hAnsiTheme="majorBidi" w:cs="mohammad bold art 1"/>
          <w:bCs w:val="0"/>
          <w:sz w:val="22"/>
          <w:lang w:bidi="ar-EG"/>
        </w:rPr>
        <w:t>A</w:t>
      </w:r>
      <w:r w:rsidR="00644C1C" w:rsidRPr="00FC190B">
        <w:rPr>
          <w:rFonts w:asciiTheme="majorBidi" w:hAnsiTheme="majorBidi" w:cs="mohammad bold art 1"/>
          <w:bCs w:val="0"/>
          <w:sz w:val="22"/>
          <w:lang w:bidi="ar-EG"/>
        </w:rPr>
        <w:t>T2</w:t>
      </w:r>
      <w:r w:rsidR="00FC190B" w:rsidRPr="00FC190B">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xml:space="preserve">، قمنا بالتحقق من مدى تطابق تصنيفها مع التعليمات عن طريق فحص البنود ذات الصلة في ضوء </w:t>
      </w:r>
      <w:r w:rsidR="00FC190B">
        <w:rPr>
          <w:rFonts w:asciiTheme="majorBidi" w:hAnsiTheme="majorBidi" w:cs="mohammad bold art 1" w:hint="cs"/>
          <w:bCs w:val="0"/>
          <w:sz w:val="22"/>
          <w:rtl/>
          <w:lang w:bidi="ar-EG"/>
        </w:rPr>
        <w:t>التعليمات</w:t>
      </w:r>
      <w:r w:rsidR="00FC190B"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المبينة بالتفصيل ضمن المادة (3-</w:t>
      </w:r>
      <w:r w:rsidR="00CA1309" w:rsidRPr="0000463D">
        <w:rPr>
          <w:rFonts w:asciiTheme="majorBidi" w:hAnsiTheme="majorBidi" w:cs="mohammad bold art 1"/>
          <w:bCs w:val="0"/>
          <w:sz w:val="22"/>
          <w:rtl/>
          <w:lang w:bidi="ar-EG"/>
        </w:rPr>
        <w:t>13</w:t>
      </w:r>
      <w:r w:rsidRPr="0000463D">
        <w:rPr>
          <w:rFonts w:asciiTheme="majorBidi" w:hAnsiTheme="majorBidi" w:cs="mohammad bold art 1"/>
          <w:bCs w:val="0"/>
          <w:sz w:val="22"/>
          <w:rtl/>
          <w:lang w:bidi="ar-EG"/>
        </w:rPr>
        <w:t>) حتى المادة (3-</w:t>
      </w:r>
      <w:r w:rsidR="00CA1309" w:rsidRPr="0000463D">
        <w:rPr>
          <w:rFonts w:asciiTheme="majorBidi" w:hAnsiTheme="majorBidi" w:cs="mohammad bold art 1"/>
          <w:bCs w:val="0"/>
          <w:sz w:val="22"/>
          <w:rtl/>
          <w:lang w:bidi="ar-EG"/>
        </w:rPr>
        <w:t>15</w:t>
      </w:r>
      <w:r w:rsidRPr="0000463D">
        <w:rPr>
          <w:rFonts w:asciiTheme="majorBidi" w:hAnsiTheme="majorBidi" w:cs="mohammad bold art 1"/>
          <w:bCs w:val="0"/>
          <w:sz w:val="22"/>
          <w:rtl/>
          <w:lang w:bidi="ar-EG"/>
        </w:rPr>
        <w:t>) من التعليمات</w:t>
      </w:r>
      <w:r w:rsidR="00CA1309" w:rsidRPr="0000463D">
        <w:rPr>
          <w:rFonts w:asciiTheme="majorBidi" w:hAnsiTheme="majorBidi" w:cs="mohammad bold art 1"/>
          <w:bCs w:val="0"/>
          <w:sz w:val="22"/>
          <w:rtl/>
          <w:lang w:bidi="ar-EG"/>
        </w:rPr>
        <w:t>.</w:t>
      </w:r>
    </w:p>
    <w:p w14:paraId="25413E20" w14:textId="3554DDC9" w:rsidR="00CA1309" w:rsidRPr="0000463D" w:rsidRDefault="00CA1309"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قمنا بالتحقق من الدقة الحسابية ل</w:t>
      </w:r>
      <w:r w:rsidR="00790D0C" w:rsidRPr="0000463D">
        <w:rPr>
          <w:rFonts w:asciiTheme="majorBidi" w:hAnsiTheme="majorBidi" w:cs="mohammad bold art 1"/>
          <w:bCs w:val="0"/>
          <w:sz w:val="22"/>
          <w:rtl/>
          <w:lang w:bidi="ar-EG"/>
        </w:rPr>
        <w:t>ل</w:t>
      </w:r>
      <w:r w:rsidRPr="0000463D">
        <w:rPr>
          <w:rFonts w:asciiTheme="majorBidi" w:hAnsiTheme="majorBidi" w:cs="mohammad bold art 1"/>
          <w:bCs w:val="0"/>
          <w:sz w:val="22"/>
          <w:rtl/>
          <w:lang w:bidi="ar-EG"/>
        </w:rPr>
        <w:t>مبالغ</w:t>
      </w:r>
      <w:r w:rsidR="00790D0C" w:rsidRPr="0000463D">
        <w:rPr>
          <w:rFonts w:asciiTheme="majorBidi" w:hAnsiTheme="majorBidi" w:cs="mohammad bold art 1"/>
          <w:bCs w:val="0"/>
          <w:sz w:val="22"/>
          <w:rtl/>
          <w:lang w:bidi="ar-EG"/>
        </w:rPr>
        <w:t xml:space="preserve"> التي تمثل</w:t>
      </w:r>
      <w:r w:rsidRPr="0000463D">
        <w:rPr>
          <w:rFonts w:asciiTheme="majorBidi" w:hAnsiTheme="majorBidi" w:cs="mohammad bold art 1"/>
          <w:bCs w:val="0"/>
          <w:sz w:val="22"/>
          <w:rtl/>
          <w:lang w:bidi="ar-EG"/>
        </w:rPr>
        <w:t xml:space="preserve"> "إجمالي رأس المال المؤهل"</w:t>
      </w:r>
      <w:r w:rsidR="00755BFE" w:rsidRPr="0000463D">
        <w:rPr>
          <w:rFonts w:asciiTheme="majorBidi" w:hAnsiTheme="majorBidi" w:cs="mohammad bold art 1"/>
          <w:bCs w:val="0"/>
          <w:sz w:val="22"/>
          <w:rtl/>
          <w:lang w:bidi="ar-EG"/>
        </w:rPr>
        <w:t xml:space="preserve"> </w:t>
      </w:r>
      <w:r w:rsidR="00790D0C" w:rsidRPr="0000463D">
        <w:rPr>
          <w:rFonts w:asciiTheme="majorBidi" w:hAnsiTheme="majorBidi" w:cs="mohammad bold art 1"/>
          <w:bCs w:val="0"/>
          <w:sz w:val="22"/>
          <w:rtl/>
          <w:lang w:bidi="ar-EG"/>
        </w:rPr>
        <w:t>و</w:t>
      </w:r>
      <w:r w:rsidR="00755BFE" w:rsidRPr="0000463D">
        <w:rPr>
          <w:rFonts w:asciiTheme="majorBidi" w:hAnsiTheme="majorBidi" w:cs="mohammad bold art 1"/>
          <w:bCs w:val="0"/>
          <w:sz w:val="22"/>
          <w:rtl/>
          <w:lang w:bidi="ar-EG"/>
        </w:rPr>
        <w:t xml:space="preserve">المعروضة ضمن </w:t>
      </w:r>
      <w:r w:rsidR="00FC190B" w:rsidRPr="00FC190B">
        <w:rPr>
          <w:rFonts w:asciiTheme="majorBidi" w:hAnsiTheme="majorBidi" w:cs="mohammad bold art 1"/>
          <w:bCs w:val="0"/>
          <w:sz w:val="22"/>
          <w:lang w:bidi="ar-EG"/>
        </w:rPr>
        <w:t>(CET1)</w:t>
      </w:r>
      <w:r w:rsidR="00FC190B" w:rsidRPr="00FC190B">
        <w:rPr>
          <w:rFonts w:asciiTheme="majorBidi" w:hAnsiTheme="majorBidi" w:cs="mohammad bold art 1" w:hint="eastAsia"/>
          <w:bCs w:val="0"/>
          <w:sz w:val="22"/>
          <w:rtl/>
          <w:lang w:bidi="ar-EG"/>
        </w:rPr>
        <w:t>،</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bCs w:val="0"/>
          <w:sz w:val="22"/>
          <w:lang w:bidi="ar-EG"/>
        </w:rPr>
        <w:t>(AT1)</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hint="eastAsia"/>
          <w:bCs w:val="0"/>
          <w:sz w:val="22"/>
          <w:rtl/>
          <w:lang w:bidi="ar-EG"/>
        </w:rPr>
        <w:t>و</w:t>
      </w:r>
      <w:r w:rsidR="00FC190B" w:rsidRPr="00FC190B">
        <w:rPr>
          <w:rFonts w:asciiTheme="majorBidi" w:hAnsiTheme="majorBidi" w:cs="mohammad bold art 1"/>
          <w:bCs w:val="0"/>
          <w:sz w:val="22"/>
          <w:rtl/>
          <w:lang w:bidi="ar-EG"/>
        </w:rPr>
        <w:t xml:space="preserve"> (</w:t>
      </w:r>
      <w:r w:rsidR="00FC190B" w:rsidRPr="00FC190B">
        <w:rPr>
          <w:rFonts w:asciiTheme="majorBidi" w:hAnsiTheme="majorBidi" w:cs="mohammad bold art 1"/>
          <w:bCs w:val="0"/>
          <w:sz w:val="22"/>
          <w:lang w:bidi="ar-EG"/>
        </w:rPr>
        <w:t>T2</w:t>
      </w:r>
      <w:r w:rsidR="00FC190B" w:rsidRPr="00FC190B">
        <w:rPr>
          <w:rFonts w:asciiTheme="majorBidi" w:hAnsiTheme="majorBidi" w:cs="mohammad bold art 1"/>
          <w:bCs w:val="0"/>
          <w:sz w:val="22"/>
          <w:rtl/>
          <w:lang w:bidi="ar-EG"/>
        </w:rPr>
        <w:t>)</w:t>
      </w:r>
      <w:r w:rsidR="00755BFE" w:rsidRPr="0000463D">
        <w:rPr>
          <w:rFonts w:asciiTheme="majorBidi" w:hAnsiTheme="majorBidi" w:cs="mohammad bold art 1"/>
          <w:bCs w:val="0"/>
          <w:sz w:val="22"/>
          <w:rtl/>
          <w:lang w:bidi="ar-EG"/>
        </w:rPr>
        <w:t>.</w:t>
      </w:r>
    </w:p>
    <w:p w14:paraId="49B336ED" w14:textId="77777777" w:rsidR="007841DA" w:rsidRPr="0000463D" w:rsidRDefault="007841DA" w:rsidP="000A73D0">
      <w:pPr>
        <w:pStyle w:val="ListParagraph"/>
        <w:bidi/>
        <w:ind w:left="1462"/>
        <w:jc w:val="both"/>
        <w:rPr>
          <w:rFonts w:asciiTheme="majorBidi" w:hAnsiTheme="majorBidi" w:cs="mohammad bold art 1"/>
          <w:bCs w:val="0"/>
          <w:sz w:val="22"/>
          <w:rtl/>
          <w:lang w:bidi="ar-EG"/>
        </w:rPr>
      </w:pPr>
    </w:p>
    <w:p w14:paraId="10FB8361" w14:textId="3E73B5E0" w:rsidR="00BE5F35" w:rsidRPr="00644C1C" w:rsidRDefault="00C2596D" w:rsidP="000A73D0">
      <w:pPr>
        <w:pStyle w:val="ListParagraph"/>
        <w:numPr>
          <w:ilvl w:val="1"/>
          <w:numId w:val="42"/>
        </w:numPr>
        <w:bidi/>
        <w:jc w:val="both"/>
        <w:rPr>
          <w:rFonts w:asciiTheme="majorBidi" w:hAnsiTheme="majorBidi" w:cs="mohammad bold art 1"/>
          <w:bCs w:val="0"/>
          <w:i/>
          <w:iCs/>
          <w:sz w:val="22"/>
          <w:lang w:bidi="ar-EG"/>
        </w:rPr>
      </w:pPr>
      <w:r w:rsidRPr="00644C1C">
        <w:rPr>
          <w:rFonts w:asciiTheme="majorBidi" w:hAnsiTheme="majorBidi" w:cs="mohammad bold art 1"/>
          <w:bCs w:val="0"/>
          <w:i/>
          <w:iCs/>
          <w:sz w:val="22"/>
          <w:rtl/>
          <w:lang w:bidi="ar-EG"/>
        </w:rPr>
        <w:t>فيما يتعلق بالتعديلات الرقابية</w:t>
      </w:r>
      <w:r w:rsidR="00E464E1" w:rsidRPr="00644C1C">
        <w:rPr>
          <w:rFonts w:asciiTheme="majorBidi" w:hAnsiTheme="majorBidi" w:cs="mohammad bold art 1"/>
          <w:bCs w:val="0"/>
          <w:i/>
          <w:iCs/>
          <w:sz w:val="22"/>
          <w:rtl/>
          <w:lang w:bidi="ar-EG"/>
        </w:rPr>
        <w:t>:</w:t>
      </w:r>
    </w:p>
    <w:p w14:paraId="0F09AF6D" w14:textId="427BBC94" w:rsidR="00E464E1" w:rsidRPr="0000463D" w:rsidRDefault="00E464E1"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ببنود التعديل "أسهم الخزينة" و"الشهرة" و"</w:t>
      </w:r>
      <w:r w:rsidR="00797FD8">
        <w:rPr>
          <w:rFonts w:asciiTheme="majorBidi" w:hAnsiTheme="majorBidi" w:cs="mohammad bold art 1" w:hint="cs"/>
          <w:bCs w:val="0"/>
          <w:sz w:val="22"/>
          <w:rtl/>
          <w:lang w:bidi="ar-EG"/>
        </w:rPr>
        <w:t>الأصول</w:t>
      </w:r>
      <w:r w:rsidR="00797FD8"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 xml:space="preserve">الأخرى غير الملموسة" </w:t>
      </w:r>
      <w:r w:rsidR="00797FD8">
        <w:rPr>
          <w:rFonts w:asciiTheme="majorBidi" w:hAnsiTheme="majorBidi" w:cs="mohammad bold art 1" w:hint="cs"/>
          <w:bCs w:val="0"/>
          <w:sz w:val="22"/>
          <w:rtl/>
          <w:lang w:bidi="ar-EG"/>
        </w:rPr>
        <w:t xml:space="preserve">الواردة </w:t>
      </w:r>
      <w:r w:rsidR="00797FD8" w:rsidRPr="008E0313">
        <w:rPr>
          <w:rFonts w:asciiTheme="majorBidi" w:hAnsiTheme="majorBidi" w:cs="mohammad bold art 1"/>
          <w:bCs w:val="0"/>
          <w:sz w:val="22"/>
          <w:rtl/>
          <w:lang w:bidi="ar-EG"/>
        </w:rPr>
        <w:t xml:space="preserve">ضمن </w:t>
      </w:r>
      <w:r w:rsidR="00797FD8">
        <w:rPr>
          <w:rFonts w:asciiTheme="majorBidi" w:hAnsiTheme="majorBidi" w:cs="mohammad bold art 1" w:hint="cs"/>
          <w:bCs w:val="0"/>
          <w:sz w:val="22"/>
          <w:rtl/>
          <w:lang w:bidi="ar-EG"/>
        </w:rPr>
        <w:t xml:space="preserve">حقوق المساهمين </w:t>
      </w:r>
      <w:r w:rsidR="00797FD8">
        <w:rPr>
          <w:rFonts w:asciiTheme="majorBidi" w:hAnsiTheme="majorBidi" w:cs="mohammad bold art 1" w:hint="cs"/>
          <w:bCs w:val="0"/>
          <w:sz w:val="22"/>
          <w:rtl/>
          <w:lang w:bidi="ar-KW"/>
        </w:rPr>
        <w:t>(</w:t>
      </w:r>
      <w:r w:rsidR="00797FD8">
        <w:rPr>
          <w:rFonts w:asciiTheme="majorBidi" w:hAnsiTheme="majorBidi" w:cs="mohammad bold art 1"/>
          <w:bCs w:val="0"/>
          <w:sz w:val="22"/>
          <w:lang w:bidi="ar-KW"/>
        </w:rPr>
        <w:t>CET1</w:t>
      </w:r>
      <w:r w:rsidR="00797FD8">
        <w:rPr>
          <w:rFonts w:asciiTheme="majorBidi" w:hAnsiTheme="majorBidi" w:cs="mohammad bold art 1" w:hint="cs"/>
          <w:bCs w:val="0"/>
          <w:sz w:val="22"/>
          <w:rtl/>
          <w:lang w:bidi="ar-KW"/>
        </w:rPr>
        <w:t>)</w:t>
      </w:r>
      <w:r w:rsidRPr="0000463D">
        <w:rPr>
          <w:rFonts w:asciiTheme="majorBidi" w:hAnsiTheme="majorBidi" w:cs="mohammad bold art 1"/>
          <w:bCs w:val="0"/>
          <w:sz w:val="22"/>
          <w:rtl/>
          <w:lang w:bidi="ar-EG"/>
        </w:rPr>
        <w:t xml:space="preserve">، قمنا بمطابقة المبالغ ذات الصلة بحسابات الإدارة </w:t>
      </w:r>
      <w:r w:rsidRPr="0000463D">
        <w:rPr>
          <w:rFonts w:asciiTheme="majorBidi" w:hAnsiTheme="majorBidi" w:cs="mohammad bold art 1"/>
          <w:bCs w:val="0"/>
          <w:color w:val="FF0000"/>
          <w:sz w:val="22"/>
          <w:rtl/>
          <w:lang w:bidi="ar-EG"/>
        </w:rPr>
        <w:t xml:space="preserve">(المجمعة) للشركة أو المجموعة </w:t>
      </w:r>
      <w:r w:rsidRPr="0000463D">
        <w:rPr>
          <w:rFonts w:asciiTheme="majorBidi" w:hAnsiTheme="majorBidi" w:cs="mohammad bold art 1"/>
          <w:bCs w:val="0"/>
          <w:sz w:val="22"/>
          <w:rtl/>
          <w:lang w:bidi="ar-EG"/>
        </w:rPr>
        <w:t>كما في تاريخ التقرير.</w:t>
      </w:r>
    </w:p>
    <w:p w14:paraId="505D647F" w14:textId="7C4A226C" w:rsidR="009240D1" w:rsidRPr="0000463D" w:rsidRDefault="009240D1"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فيما يتعلق ببند التعديل "توزيعات الأرباح (المقترحة </w:t>
      </w:r>
      <w:r w:rsidR="00797FD8">
        <w:rPr>
          <w:rFonts w:asciiTheme="majorBidi" w:hAnsiTheme="majorBidi" w:cs="mohammad bold art 1" w:hint="cs"/>
          <w:bCs w:val="0"/>
          <w:sz w:val="22"/>
          <w:rtl/>
          <w:lang w:bidi="ar-EG"/>
        </w:rPr>
        <w:t>والتي لم تستحق بعد</w:t>
      </w:r>
      <w:r w:rsidRPr="0000463D">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الواردة</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ضمن</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حقوق</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المساهمين</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bCs w:val="0"/>
          <w:sz w:val="22"/>
          <w:lang w:bidi="ar-EG"/>
        </w:rPr>
        <w:t>CET1</w:t>
      </w:r>
      <w:r w:rsidR="00797FD8" w:rsidRPr="00797FD8">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قمنا</w:t>
      </w:r>
      <w:r w:rsidR="00DF4452" w:rsidRPr="0000463D">
        <w:rPr>
          <w:rFonts w:asciiTheme="majorBidi" w:hAnsiTheme="majorBidi" w:cs="mohammad bold art 1"/>
          <w:bCs w:val="0"/>
          <w:sz w:val="22"/>
          <w:rtl/>
          <w:lang w:bidi="ar-EG"/>
        </w:rPr>
        <w:t xml:space="preserve"> بمطابقة المبلغ بالبيانات المالية </w:t>
      </w:r>
      <w:r w:rsidR="00DF4452" w:rsidRPr="0000463D">
        <w:rPr>
          <w:rFonts w:asciiTheme="majorBidi" w:hAnsiTheme="majorBidi" w:cs="mohammad bold art 1"/>
          <w:bCs w:val="0"/>
          <w:color w:val="FF0000"/>
          <w:sz w:val="22"/>
          <w:rtl/>
          <w:lang w:bidi="ar-EG"/>
        </w:rPr>
        <w:t xml:space="preserve">(المجمعة) </w:t>
      </w:r>
      <w:r w:rsidR="00DF4452" w:rsidRPr="0000463D">
        <w:rPr>
          <w:rFonts w:asciiTheme="majorBidi" w:hAnsiTheme="majorBidi" w:cs="mohammad bold art 1"/>
          <w:bCs w:val="0"/>
          <w:sz w:val="22"/>
          <w:rtl/>
          <w:lang w:bidi="ar-EG"/>
        </w:rPr>
        <w:t xml:space="preserve">المدققة عن السنة السابقة </w:t>
      </w:r>
      <w:r w:rsidR="00DF4452" w:rsidRPr="0000463D">
        <w:rPr>
          <w:rFonts w:asciiTheme="majorBidi" w:hAnsiTheme="majorBidi" w:cs="mohammad bold art 1"/>
          <w:bCs w:val="0"/>
          <w:color w:val="FF0000"/>
          <w:sz w:val="22"/>
          <w:rtl/>
          <w:lang w:bidi="ar-EG"/>
        </w:rPr>
        <w:t xml:space="preserve">للشركة أو للمجموعة </w:t>
      </w:r>
      <w:r w:rsidR="00DF4452" w:rsidRPr="0000463D">
        <w:rPr>
          <w:rFonts w:asciiTheme="majorBidi" w:hAnsiTheme="majorBidi" w:cs="mohammad bold art 1"/>
          <w:bCs w:val="0"/>
          <w:sz w:val="22"/>
          <w:rtl/>
          <w:lang w:bidi="ar-EG"/>
        </w:rPr>
        <w:t>كما في تاريخ التقرير.</w:t>
      </w:r>
    </w:p>
    <w:p w14:paraId="0D1AC5AB" w14:textId="10F70D6B" w:rsidR="00FE5F38" w:rsidRPr="0000463D" w:rsidRDefault="00FE5F38"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فيما يتعلق ببنود التعديل "الاستثمارات المتبادلة في رؤوس أموال </w:t>
      </w:r>
      <w:r w:rsidR="00797FD8">
        <w:rPr>
          <w:rFonts w:asciiTheme="majorBidi" w:hAnsiTheme="majorBidi" w:cs="mohammad bold art 1" w:hint="cs"/>
          <w:bCs w:val="0"/>
          <w:sz w:val="22"/>
          <w:rtl/>
          <w:lang w:bidi="ar-EG"/>
        </w:rPr>
        <w:t>الشركات</w:t>
      </w:r>
      <w:r w:rsidR="00797FD8"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المالية</w:t>
      </w:r>
      <w:r w:rsidR="00797FD8">
        <w:rPr>
          <w:rFonts w:asciiTheme="majorBidi" w:hAnsiTheme="majorBidi" w:cs="mohammad bold art 1" w:hint="cs"/>
          <w:bCs w:val="0"/>
          <w:sz w:val="22"/>
          <w:rtl/>
          <w:lang w:bidi="ar-EG"/>
        </w:rPr>
        <w:t xml:space="preserve"> الأخرى</w:t>
      </w:r>
      <w:r w:rsidRPr="0000463D">
        <w:rPr>
          <w:rFonts w:asciiTheme="majorBidi" w:hAnsiTheme="majorBidi" w:cs="mohammad bold art 1"/>
          <w:bCs w:val="0"/>
          <w:sz w:val="22"/>
          <w:rtl/>
          <w:lang w:bidi="ar-EG"/>
        </w:rPr>
        <w:t xml:space="preserve">" و"الاقتطاعات </w:t>
      </w:r>
      <w:r w:rsidR="00684A0F" w:rsidRPr="0000463D">
        <w:rPr>
          <w:rFonts w:asciiTheme="majorBidi" w:hAnsiTheme="majorBidi" w:cs="mohammad bold art 1"/>
          <w:bCs w:val="0"/>
          <w:sz w:val="22"/>
          <w:rtl/>
          <w:lang w:bidi="ar-EG"/>
        </w:rPr>
        <w:t xml:space="preserve">الناتجة عن الاستثمار في </w:t>
      </w:r>
      <w:r w:rsidR="00797FD8">
        <w:rPr>
          <w:rFonts w:asciiTheme="majorBidi" w:hAnsiTheme="majorBidi" w:cs="mohammad bold art 1" w:hint="cs"/>
          <w:bCs w:val="0"/>
          <w:sz w:val="22"/>
          <w:rtl/>
          <w:lang w:bidi="ar-EG"/>
        </w:rPr>
        <w:t>رؤوس أموال الشركات</w:t>
      </w:r>
      <w:r w:rsidR="00797FD8" w:rsidRPr="0000463D">
        <w:rPr>
          <w:rFonts w:asciiTheme="majorBidi" w:hAnsiTheme="majorBidi" w:cs="mohammad bold art 1"/>
          <w:bCs w:val="0"/>
          <w:sz w:val="22"/>
          <w:rtl/>
          <w:lang w:bidi="ar-EG"/>
        </w:rPr>
        <w:t xml:space="preserve"> </w:t>
      </w:r>
      <w:r w:rsidR="00684A0F" w:rsidRPr="0000463D">
        <w:rPr>
          <w:rFonts w:asciiTheme="majorBidi" w:hAnsiTheme="majorBidi" w:cs="mohammad bold art 1"/>
          <w:bCs w:val="0"/>
          <w:sz w:val="22"/>
          <w:rtl/>
          <w:lang w:bidi="ar-EG"/>
        </w:rPr>
        <w:t>المالية من قاعدة رأس المال</w:t>
      </w:r>
      <w:r w:rsidR="004C7A28" w:rsidRPr="0000463D">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الواردة</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ضمن</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حقوق</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المساهمين</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bCs w:val="0"/>
          <w:sz w:val="22"/>
          <w:lang w:bidi="ar-EG"/>
        </w:rPr>
        <w:t>CET1</w:t>
      </w:r>
      <w:r w:rsidR="00797FD8" w:rsidRPr="00797FD8">
        <w:rPr>
          <w:rFonts w:asciiTheme="majorBidi" w:hAnsiTheme="majorBidi" w:cs="mohammad bold art 1"/>
          <w:bCs w:val="0"/>
          <w:sz w:val="22"/>
          <w:rtl/>
          <w:lang w:bidi="ar-EG"/>
        </w:rPr>
        <w:t>)</w:t>
      </w:r>
      <w:r w:rsidR="004C7A28" w:rsidRPr="0000463D">
        <w:rPr>
          <w:rFonts w:asciiTheme="majorBidi" w:hAnsiTheme="majorBidi" w:cs="mohammad bold art 1"/>
          <w:bCs w:val="0"/>
          <w:sz w:val="22"/>
          <w:rtl/>
          <w:lang w:bidi="ar-EG"/>
        </w:rPr>
        <w:t xml:space="preserve">، قمنا بمطابقة المبالغ </w:t>
      </w:r>
      <w:r w:rsidR="00511D08" w:rsidRPr="0000463D">
        <w:rPr>
          <w:rFonts w:asciiTheme="majorBidi" w:hAnsiTheme="majorBidi" w:cs="mohammad bold art 1"/>
          <w:bCs w:val="0"/>
          <w:sz w:val="22"/>
          <w:rtl/>
          <w:lang w:bidi="ar-EG"/>
        </w:rPr>
        <w:t>بأوراق العمل المتعلقة ب</w:t>
      </w:r>
      <w:r w:rsidR="004C7A28" w:rsidRPr="0000463D">
        <w:rPr>
          <w:rFonts w:asciiTheme="majorBidi" w:hAnsiTheme="majorBidi" w:cs="mohammad bold art 1"/>
          <w:bCs w:val="0"/>
          <w:sz w:val="22"/>
          <w:rtl/>
          <w:lang w:bidi="ar-EG"/>
        </w:rPr>
        <w:t>الاستثمارات في المؤسسات المالية حسبما تم تقديمها من قبل الإدارة.</w:t>
      </w:r>
      <w:r w:rsidRPr="0000463D">
        <w:rPr>
          <w:rFonts w:asciiTheme="majorBidi" w:hAnsiTheme="majorBidi" w:cs="mohammad bold art 1"/>
          <w:bCs w:val="0"/>
          <w:sz w:val="22"/>
          <w:rtl/>
          <w:lang w:bidi="ar-EG"/>
        </w:rPr>
        <w:t xml:space="preserve"> </w:t>
      </w:r>
    </w:p>
    <w:p w14:paraId="39E23065" w14:textId="70444A01" w:rsidR="00920731" w:rsidRPr="0000463D" w:rsidRDefault="00920731"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lastRenderedPageBreak/>
        <w:t xml:space="preserve">بالنسبة لبنود التعديل </w:t>
      </w:r>
      <w:r w:rsidR="00797FD8" w:rsidRPr="00797FD8">
        <w:rPr>
          <w:rFonts w:asciiTheme="majorBidi" w:hAnsiTheme="majorBidi" w:cs="mohammad bold art 1" w:hint="eastAsia"/>
          <w:bCs w:val="0"/>
          <w:sz w:val="22"/>
          <w:rtl/>
          <w:lang w:bidi="ar-EG"/>
        </w:rPr>
        <w:t>الواردة</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ضمن</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حقوق</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hint="eastAsia"/>
          <w:bCs w:val="0"/>
          <w:sz w:val="22"/>
          <w:rtl/>
          <w:lang w:bidi="ar-EG"/>
        </w:rPr>
        <w:t>المساهمين</w:t>
      </w:r>
      <w:r w:rsidR="00797FD8" w:rsidRPr="00797FD8">
        <w:rPr>
          <w:rFonts w:asciiTheme="majorBidi" w:hAnsiTheme="majorBidi" w:cs="mohammad bold art 1"/>
          <w:bCs w:val="0"/>
          <w:sz w:val="22"/>
          <w:rtl/>
          <w:lang w:bidi="ar-EG"/>
        </w:rPr>
        <w:t xml:space="preserve"> (</w:t>
      </w:r>
      <w:r w:rsidR="00797FD8" w:rsidRPr="00797FD8">
        <w:rPr>
          <w:rFonts w:asciiTheme="majorBidi" w:hAnsiTheme="majorBidi" w:cs="mohammad bold art 1"/>
          <w:bCs w:val="0"/>
          <w:sz w:val="22"/>
          <w:lang w:bidi="ar-EG"/>
        </w:rPr>
        <w:t>CET1</w:t>
      </w:r>
      <w:r w:rsidR="00797FD8" w:rsidRPr="00797FD8">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xml:space="preserve">، قمنا بالتحقق من مدى تطابق تصنيفها مع التعليمات عن طريق فحص البنود ذات الصلة في ضوء </w:t>
      </w:r>
      <w:r w:rsidR="00797FD8">
        <w:rPr>
          <w:rFonts w:asciiTheme="majorBidi" w:hAnsiTheme="majorBidi" w:cs="mohammad bold art 1" w:hint="cs"/>
          <w:bCs w:val="0"/>
          <w:sz w:val="22"/>
          <w:rtl/>
          <w:lang w:bidi="ar-EG"/>
        </w:rPr>
        <w:t>التعليمات</w:t>
      </w:r>
      <w:r w:rsidR="00797FD8"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المبينة بالتفصيل ضمن المادة (3-</w:t>
      </w:r>
      <w:r w:rsidR="00797FD8" w:rsidRPr="0000463D">
        <w:rPr>
          <w:rFonts w:asciiTheme="majorBidi" w:hAnsiTheme="majorBidi" w:cs="mohammad bold art 1"/>
          <w:bCs w:val="0"/>
          <w:sz w:val="22"/>
          <w:rtl/>
          <w:lang w:bidi="ar-EG"/>
        </w:rPr>
        <w:t>2</w:t>
      </w:r>
      <w:r w:rsidR="00797FD8">
        <w:rPr>
          <w:rFonts w:asciiTheme="majorBidi" w:hAnsiTheme="majorBidi" w:cs="mohammad bold art 1" w:hint="cs"/>
          <w:bCs w:val="0"/>
          <w:sz w:val="22"/>
          <w:rtl/>
          <w:lang w:bidi="ar-EG"/>
        </w:rPr>
        <w:t>1</w:t>
      </w:r>
      <w:r w:rsidRPr="0000463D">
        <w:rPr>
          <w:rFonts w:asciiTheme="majorBidi" w:hAnsiTheme="majorBidi" w:cs="mohammad bold art 1"/>
          <w:bCs w:val="0"/>
          <w:sz w:val="22"/>
          <w:rtl/>
          <w:lang w:bidi="ar-EG"/>
        </w:rPr>
        <w:t>) حتى المادة (3-29) من التعليمات.</w:t>
      </w:r>
    </w:p>
    <w:p w14:paraId="3F1546AB" w14:textId="77777777" w:rsidR="007841DA" w:rsidRPr="0000463D" w:rsidRDefault="007841DA" w:rsidP="000A73D0">
      <w:pPr>
        <w:pStyle w:val="ListParagraph"/>
        <w:bidi/>
        <w:ind w:left="1462"/>
        <w:jc w:val="both"/>
        <w:rPr>
          <w:rFonts w:asciiTheme="majorBidi" w:hAnsiTheme="majorBidi" w:cs="mohammad bold art 1"/>
          <w:bCs w:val="0"/>
          <w:sz w:val="22"/>
          <w:lang w:bidi="ar-EG"/>
        </w:rPr>
      </w:pPr>
    </w:p>
    <w:p w14:paraId="00C712C6" w14:textId="4EDAA12A" w:rsidR="00201352" w:rsidRDefault="00920731"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 </w:t>
      </w:r>
      <w:r w:rsidR="007841DA" w:rsidRPr="0000463D">
        <w:rPr>
          <w:rFonts w:asciiTheme="majorBidi" w:hAnsiTheme="majorBidi" w:cs="mohammad bold art 1"/>
          <w:bCs w:val="0"/>
          <w:sz w:val="22"/>
          <w:rtl/>
          <w:lang w:bidi="ar-EG"/>
        </w:rPr>
        <w:t>قمنا بالتحقق من الدقة الحسابية للمبالغ التي تمثل "</w:t>
      </w:r>
      <w:r w:rsidR="00797FD8">
        <w:rPr>
          <w:rFonts w:asciiTheme="majorBidi" w:hAnsiTheme="majorBidi" w:cs="mohammad bold art 1" w:hint="cs"/>
          <w:bCs w:val="0"/>
          <w:sz w:val="22"/>
          <w:rtl/>
          <w:lang w:bidi="ar-EG"/>
        </w:rPr>
        <w:t>مجموع</w:t>
      </w:r>
      <w:r w:rsidR="00797FD8" w:rsidRPr="0000463D">
        <w:rPr>
          <w:rFonts w:asciiTheme="majorBidi" w:hAnsiTheme="majorBidi" w:cs="mohammad bold art 1"/>
          <w:bCs w:val="0"/>
          <w:sz w:val="22"/>
          <w:rtl/>
          <w:lang w:bidi="ar-EG"/>
        </w:rPr>
        <w:t xml:space="preserve"> </w:t>
      </w:r>
      <w:r w:rsidR="007841DA" w:rsidRPr="0000463D">
        <w:rPr>
          <w:rFonts w:asciiTheme="majorBidi" w:hAnsiTheme="majorBidi" w:cs="mohammad bold art 1"/>
          <w:bCs w:val="0"/>
          <w:sz w:val="22"/>
          <w:rtl/>
          <w:lang w:bidi="ar-EG"/>
        </w:rPr>
        <w:t>رأس المال الرقابي المؤهل (بعد الاقتطاعات)".</w:t>
      </w:r>
    </w:p>
    <w:p w14:paraId="346595E2" w14:textId="77777777" w:rsidR="000A73D0" w:rsidRPr="000A73D0" w:rsidRDefault="000A73D0" w:rsidP="000A73D0">
      <w:pPr>
        <w:pStyle w:val="ListParagraph"/>
        <w:bidi/>
        <w:ind w:left="941"/>
        <w:jc w:val="both"/>
        <w:rPr>
          <w:rFonts w:asciiTheme="majorBidi" w:hAnsiTheme="majorBidi" w:cs="mohammad bold art 1"/>
          <w:bCs w:val="0"/>
          <w:sz w:val="22"/>
          <w:rtl/>
          <w:lang w:bidi="ar-EG"/>
        </w:rPr>
      </w:pPr>
    </w:p>
    <w:p w14:paraId="524FBA26" w14:textId="0F8560E7" w:rsidR="00201352" w:rsidRPr="0000463D" w:rsidRDefault="00201352"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t xml:space="preserve">الإجراءات المنفذة فيما يتعلق بالجدول (2): </w:t>
      </w:r>
    </w:p>
    <w:p w14:paraId="0AE334B2" w14:textId="58C72DA8" w:rsidR="00201352" w:rsidRPr="00644C1C" w:rsidRDefault="00201352" w:rsidP="000A73D0">
      <w:pPr>
        <w:pStyle w:val="ListParagraph"/>
        <w:numPr>
          <w:ilvl w:val="1"/>
          <w:numId w:val="42"/>
        </w:numPr>
        <w:bidi/>
        <w:jc w:val="both"/>
        <w:rPr>
          <w:rFonts w:asciiTheme="majorBidi" w:hAnsiTheme="majorBidi" w:cs="mohammad bold art 1"/>
          <w:bCs w:val="0"/>
          <w:i/>
          <w:iCs/>
          <w:sz w:val="22"/>
          <w:lang w:bidi="ar-EG"/>
        </w:rPr>
      </w:pPr>
      <w:r w:rsidRPr="00644C1C">
        <w:rPr>
          <w:rFonts w:asciiTheme="majorBidi" w:hAnsiTheme="majorBidi" w:cs="mohammad bold art 1"/>
          <w:bCs w:val="0"/>
          <w:i/>
          <w:iCs/>
          <w:sz w:val="22"/>
          <w:rtl/>
          <w:lang w:bidi="ar-EG"/>
        </w:rPr>
        <w:t xml:space="preserve">فيما يتعلق بمتطلبات رأس المال </w:t>
      </w:r>
      <w:r w:rsidR="00674D67" w:rsidRPr="00644C1C">
        <w:rPr>
          <w:rFonts w:asciiTheme="majorBidi" w:hAnsiTheme="majorBidi" w:cs="mohammad bold art 1" w:hint="cs"/>
          <w:bCs w:val="0"/>
          <w:i/>
          <w:iCs/>
          <w:sz w:val="22"/>
          <w:rtl/>
          <w:lang w:bidi="ar-EG"/>
        </w:rPr>
        <w:t>ل</w:t>
      </w:r>
      <w:r w:rsidRPr="00644C1C">
        <w:rPr>
          <w:rFonts w:asciiTheme="majorBidi" w:hAnsiTheme="majorBidi" w:cs="mohammad bold art 1"/>
          <w:bCs w:val="0"/>
          <w:i/>
          <w:iCs/>
          <w:sz w:val="22"/>
          <w:rtl/>
          <w:lang w:bidi="ar-EG"/>
        </w:rPr>
        <w:t xml:space="preserve">مخاطر السوق (الجدول </w:t>
      </w:r>
      <w:r w:rsidR="009A36AA" w:rsidRPr="00644C1C">
        <w:rPr>
          <w:rFonts w:asciiTheme="majorBidi" w:hAnsiTheme="majorBidi" w:cs="mohammad bold art 1"/>
          <w:bCs w:val="0"/>
          <w:i/>
          <w:iCs/>
          <w:sz w:val="22"/>
          <w:rtl/>
          <w:lang w:bidi="ar-EG"/>
        </w:rPr>
        <w:t>2</w:t>
      </w:r>
      <w:r w:rsidRPr="00644C1C">
        <w:rPr>
          <w:rFonts w:asciiTheme="majorBidi" w:hAnsiTheme="majorBidi" w:cs="mohammad bold art 1"/>
          <w:bCs w:val="0"/>
          <w:i/>
          <w:iCs/>
          <w:sz w:val="22"/>
          <w:rtl/>
          <w:lang w:bidi="ar-EG"/>
        </w:rPr>
        <w:t>):</w:t>
      </w:r>
    </w:p>
    <w:p w14:paraId="3FB19642" w14:textId="17CAD1AD" w:rsidR="00907791" w:rsidRPr="0000463D" w:rsidRDefault="00907791"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فيما يتعلق بالبند (1) "مخاطر أسعار الفائدة</w:t>
      </w:r>
      <w:r w:rsidR="004454AA" w:rsidRPr="0000463D">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قمنا بمطابقة المبالغ المعروضة ضمن العمود (أ) والعمود (ب) بالمبالغ الإجمالية ال</w:t>
      </w:r>
      <w:r w:rsidR="007A2C92" w:rsidRPr="0000463D">
        <w:rPr>
          <w:rFonts w:asciiTheme="majorBidi" w:hAnsiTheme="majorBidi" w:cs="mohammad bold art 1"/>
          <w:bCs w:val="0"/>
          <w:sz w:val="22"/>
          <w:rtl/>
          <w:lang w:bidi="ar-EG"/>
        </w:rPr>
        <w:t>واردة بجدول المخاطر المحددة (الجدول</w:t>
      </w:r>
      <w:r w:rsidR="00B5001B">
        <w:rPr>
          <w:rFonts w:asciiTheme="majorBidi" w:hAnsiTheme="majorBidi" w:cs="mohammad bold art 1" w:hint="cs"/>
          <w:bCs w:val="0"/>
          <w:sz w:val="22"/>
          <w:rtl/>
          <w:lang w:bidi="ar-EG"/>
        </w:rPr>
        <w:t xml:space="preserve"> 2.1</w:t>
      </w:r>
      <w:r w:rsidR="00F73029" w:rsidRPr="0000463D">
        <w:rPr>
          <w:rFonts w:asciiTheme="majorBidi" w:hAnsiTheme="majorBidi" w:cs="mohammad bold art 1"/>
          <w:bCs w:val="0"/>
          <w:sz w:val="22"/>
          <w:rtl/>
          <w:lang w:bidi="ar-EG"/>
        </w:rPr>
        <w:t>)</w:t>
      </w:r>
      <w:r w:rsidR="007A2C92" w:rsidRPr="0000463D">
        <w:rPr>
          <w:rFonts w:asciiTheme="majorBidi" w:hAnsiTheme="majorBidi" w:cs="mohammad bold art 1"/>
          <w:bCs w:val="0"/>
          <w:sz w:val="22"/>
          <w:rtl/>
          <w:lang w:bidi="ar-EG"/>
        </w:rPr>
        <w:t xml:space="preserve"> وجدول المخاطر العامة (الجدول</w:t>
      </w:r>
      <w:r w:rsidR="00B5001B">
        <w:rPr>
          <w:rFonts w:asciiTheme="majorBidi" w:hAnsiTheme="majorBidi" w:cs="mohammad bold art 1" w:hint="cs"/>
          <w:bCs w:val="0"/>
          <w:sz w:val="22"/>
          <w:rtl/>
          <w:lang w:bidi="ar-EG"/>
        </w:rPr>
        <w:t xml:space="preserve"> 2.2</w:t>
      </w:r>
      <w:r w:rsidR="00230D86" w:rsidRPr="0000463D">
        <w:rPr>
          <w:rFonts w:asciiTheme="majorBidi" w:hAnsiTheme="majorBidi" w:cs="mohammad bold art 1"/>
          <w:bCs w:val="0"/>
          <w:sz w:val="22"/>
          <w:rtl/>
          <w:lang w:bidi="ar-EG"/>
        </w:rPr>
        <w:t>) على التوالي.</w:t>
      </w:r>
    </w:p>
    <w:p w14:paraId="25BF93D7" w14:textId="18CC8373" w:rsidR="00D40EEE" w:rsidRPr="0000463D" w:rsidRDefault="00D40EEE"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فيما يتعلق بالبند (2) "مخاطر </w:t>
      </w:r>
      <w:r w:rsidR="00B5001B">
        <w:rPr>
          <w:rFonts w:asciiTheme="majorBidi" w:hAnsiTheme="majorBidi" w:cs="mohammad bold art 1" w:hint="cs"/>
          <w:bCs w:val="0"/>
          <w:sz w:val="22"/>
          <w:rtl/>
          <w:lang w:bidi="ar-EG"/>
        </w:rPr>
        <w:t>أدوات الملكية</w:t>
      </w:r>
      <w:r w:rsidRPr="0000463D">
        <w:rPr>
          <w:rFonts w:asciiTheme="majorBidi" w:hAnsiTheme="majorBidi" w:cs="mohammad bold art 1"/>
          <w:bCs w:val="0"/>
          <w:sz w:val="22"/>
          <w:rtl/>
          <w:lang w:bidi="ar-EG"/>
        </w:rPr>
        <w:t xml:space="preserve">"، قمنا بمطابقة المبالغ المعروضة ضمن العمود (أ) والعمود (ب) بالمبالغ الإجمالية الواردة بجدول مخاطر </w:t>
      </w:r>
      <w:r w:rsidR="00B5001B">
        <w:rPr>
          <w:rFonts w:asciiTheme="majorBidi" w:hAnsiTheme="majorBidi" w:cs="mohammad bold art 1" w:hint="cs"/>
          <w:bCs w:val="0"/>
          <w:sz w:val="22"/>
          <w:rtl/>
          <w:lang w:bidi="ar-EG"/>
        </w:rPr>
        <w:t>أدوات الملكية</w:t>
      </w:r>
      <w:r w:rsidR="00B5001B"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(الجدول</w:t>
      </w:r>
      <w:r w:rsidR="00B5001B">
        <w:rPr>
          <w:rFonts w:asciiTheme="majorBidi" w:hAnsiTheme="majorBidi" w:cs="mohammad bold art 1" w:hint="cs"/>
          <w:bCs w:val="0"/>
          <w:sz w:val="22"/>
          <w:rtl/>
          <w:lang w:bidi="ar-EG"/>
        </w:rPr>
        <w:t xml:space="preserve"> 2.3</w:t>
      </w:r>
      <w:r w:rsidR="00F73029" w:rsidRPr="0000463D">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xml:space="preserve"> </w:t>
      </w:r>
      <w:r w:rsidR="007D13B6" w:rsidRPr="0000463D">
        <w:rPr>
          <w:rFonts w:asciiTheme="majorBidi" w:hAnsiTheme="majorBidi" w:cs="mohammad bold art 1"/>
          <w:bCs w:val="0"/>
          <w:sz w:val="22"/>
          <w:rtl/>
          <w:lang w:bidi="ar-EG"/>
        </w:rPr>
        <w:t xml:space="preserve">حسبما تم عرضها ضمن </w:t>
      </w:r>
      <w:r w:rsidR="00B5001B" w:rsidRPr="008E0313">
        <w:rPr>
          <w:rFonts w:asciiTheme="majorBidi" w:hAnsiTheme="majorBidi" w:cs="mohammad bold art 1"/>
          <w:bCs w:val="0"/>
          <w:sz w:val="22"/>
          <w:rtl/>
          <w:lang w:bidi="ar-EG"/>
        </w:rPr>
        <w:t xml:space="preserve">العمود </w:t>
      </w:r>
      <w:r w:rsidR="00B5001B" w:rsidRPr="00584A85">
        <w:rPr>
          <w:rFonts w:asciiTheme="majorBidi" w:hAnsiTheme="majorBidi" w:cs="mohammad bold art 1"/>
          <w:bCs w:val="0"/>
          <w:color w:val="FF0000"/>
          <w:sz w:val="22"/>
          <w:rtl/>
          <w:lang w:bidi="ar-EG"/>
        </w:rPr>
        <w:t>(</w:t>
      </w:r>
      <w:r w:rsidR="00B5001B">
        <w:rPr>
          <w:rFonts w:asciiTheme="majorBidi" w:hAnsiTheme="majorBidi" w:cs="mohammad bold art 1" w:hint="cs"/>
          <w:bCs w:val="0"/>
          <w:color w:val="FF0000"/>
          <w:sz w:val="22"/>
          <w:rtl/>
          <w:lang w:bidi="ar-KW"/>
        </w:rPr>
        <w:t>ز</w:t>
      </w:r>
      <w:r w:rsidR="00B5001B" w:rsidRPr="00584A85">
        <w:rPr>
          <w:rFonts w:asciiTheme="majorBidi" w:hAnsiTheme="majorBidi" w:cs="mohammad bold art 1"/>
          <w:bCs w:val="0"/>
          <w:color w:val="FF0000"/>
          <w:sz w:val="22"/>
          <w:rtl/>
          <w:lang w:bidi="ar-EG"/>
        </w:rPr>
        <w:t>) والعمود (</w:t>
      </w:r>
      <w:r w:rsidR="00B5001B">
        <w:rPr>
          <w:rFonts w:asciiTheme="majorBidi" w:hAnsiTheme="majorBidi" w:cs="mohammad bold art 1" w:hint="cs"/>
          <w:bCs w:val="0"/>
          <w:color w:val="FF0000"/>
          <w:sz w:val="22"/>
          <w:rtl/>
          <w:lang w:bidi="ar-EG"/>
        </w:rPr>
        <w:t>ح</w:t>
      </w:r>
      <w:r w:rsidR="00B5001B" w:rsidRPr="00584A85">
        <w:rPr>
          <w:rFonts w:asciiTheme="majorBidi" w:hAnsiTheme="majorBidi" w:cs="mohammad bold art 1"/>
          <w:bCs w:val="0"/>
          <w:color w:val="FF0000"/>
          <w:sz w:val="22"/>
          <w:rtl/>
          <w:lang w:bidi="ar-EG"/>
        </w:rPr>
        <w:t xml:space="preserve">) </w:t>
      </w:r>
      <w:r w:rsidRPr="0000463D">
        <w:rPr>
          <w:rFonts w:asciiTheme="majorBidi" w:hAnsiTheme="majorBidi" w:cs="mohammad bold art 1"/>
          <w:bCs w:val="0"/>
          <w:sz w:val="22"/>
          <w:rtl/>
          <w:lang w:bidi="ar-EG"/>
        </w:rPr>
        <w:t>على التوالي</w:t>
      </w:r>
      <w:r w:rsidR="007D13B6" w:rsidRPr="0000463D">
        <w:rPr>
          <w:rFonts w:asciiTheme="majorBidi" w:hAnsiTheme="majorBidi" w:cs="mohammad bold art 1"/>
          <w:bCs w:val="0"/>
          <w:sz w:val="22"/>
          <w:rtl/>
          <w:lang w:bidi="ar-EG"/>
        </w:rPr>
        <w:t>.</w:t>
      </w:r>
    </w:p>
    <w:p w14:paraId="3B4BC80F" w14:textId="4B73FA4B" w:rsidR="00F73029" w:rsidRPr="0000463D" w:rsidRDefault="00F73029" w:rsidP="000A73D0">
      <w:pPr>
        <w:pStyle w:val="ListParagraph"/>
        <w:numPr>
          <w:ilvl w:val="2"/>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بالبند (3) "مخاطر</w:t>
      </w:r>
      <w:r w:rsidR="00AA7402" w:rsidRPr="0000463D">
        <w:rPr>
          <w:rFonts w:asciiTheme="majorBidi" w:hAnsiTheme="majorBidi" w:cs="mohammad bold art 1"/>
          <w:bCs w:val="0"/>
          <w:sz w:val="22"/>
          <w:rtl/>
          <w:lang w:bidi="ar-EG"/>
        </w:rPr>
        <w:t xml:space="preserve"> أسعار </w:t>
      </w:r>
      <w:r w:rsidR="00B5001B">
        <w:rPr>
          <w:rFonts w:asciiTheme="majorBidi" w:hAnsiTheme="majorBidi" w:cs="mohammad bold art 1" w:hint="cs"/>
          <w:bCs w:val="0"/>
          <w:sz w:val="22"/>
          <w:rtl/>
          <w:lang w:bidi="ar-EG"/>
        </w:rPr>
        <w:t>الصرف</w:t>
      </w:r>
      <w:r w:rsidRPr="0000463D">
        <w:rPr>
          <w:rFonts w:asciiTheme="majorBidi" w:hAnsiTheme="majorBidi" w:cs="mohammad bold art 1"/>
          <w:bCs w:val="0"/>
          <w:sz w:val="22"/>
          <w:rtl/>
          <w:lang w:bidi="ar-EG"/>
        </w:rPr>
        <w:t xml:space="preserve">"، قمنا بمطابقة المبالغ المعروضة ضمن العمود (ج) بإجمالي المبلغ المحمل لرأس المال </w:t>
      </w:r>
      <w:r w:rsidR="00AA7402" w:rsidRPr="0000463D">
        <w:rPr>
          <w:rFonts w:asciiTheme="majorBidi" w:hAnsiTheme="majorBidi" w:cs="mohammad bold art 1"/>
          <w:bCs w:val="0"/>
          <w:sz w:val="22"/>
          <w:rtl/>
          <w:lang w:bidi="ar-EG"/>
        </w:rPr>
        <w:t xml:space="preserve">في جدول مخاطر </w:t>
      </w:r>
      <w:r w:rsidR="00B5001B">
        <w:rPr>
          <w:rFonts w:asciiTheme="majorBidi" w:hAnsiTheme="majorBidi" w:cs="mohammad bold art 1" w:hint="cs"/>
          <w:bCs w:val="0"/>
          <w:sz w:val="22"/>
          <w:rtl/>
          <w:lang w:bidi="ar-EG"/>
        </w:rPr>
        <w:t>أسعار الصرف</w:t>
      </w:r>
      <w:r w:rsidR="00AA7402" w:rsidRPr="0000463D">
        <w:rPr>
          <w:rFonts w:asciiTheme="majorBidi" w:hAnsiTheme="majorBidi" w:cs="mohammad bold art 1"/>
          <w:bCs w:val="0"/>
          <w:sz w:val="22"/>
          <w:rtl/>
          <w:lang w:bidi="ar-EG"/>
        </w:rPr>
        <w:t xml:space="preserve"> (الجدول</w:t>
      </w:r>
      <w:r w:rsidR="00B5001B">
        <w:rPr>
          <w:rFonts w:asciiTheme="majorBidi" w:hAnsiTheme="majorBidi" w:cs="mohammad bold art 1" w:hint="cs"/>
          <w:bCs w:val="0"/>
          <w:sz w:val="22"/>
          <w:rtl/>
          <w:lang w:bidi="ar-EG"/>
        </w:rPr>
        <w:t xml:space="preserve"> 2.4</w:t>
      </w:r>
      <w:r w:rsidR="00B56EDA" w:rsidRPr="0000463D">
        <w:rPr>
          <w:rFonts w:asciiTheme="majorBidi" w:hAnsiTheme="majorBidi" w:cs="mohammad bold art 1"/>
          <w:bCs w:val="0"/>
          <w:sz w:val="22"/>
          <w:rtl/>
          <w:lang w:bidi="ar-EG"/>
        </w:rPr>
        <w:t>)</w:t>
      </w:r>
      <w:r w:rsidR="00AA7402" w:rsidRPr="0000463D">
        <w:rPr>
          <w:rFonts w:asciiTheme="majorBidi" w:hAnsiTheme="majorBidi" w:cs="mohammad bold art 1"/>
          <w:bCs w:val="0"/>
          <w:sz w:val="22"/>
          <w:rtl/>
          <w:lang w:bidi="ar-EG"/>
        </w:rPr>
        <w:t>.</w:t>
      </w:r>
    </w:p>
    <w:p w14:paraId="205C038B" w14:textId="76A31E57" w:rsidR="00AA7402" w:rsidRPr="0000463D" w:rsidRDefault="00AA7402"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فيما يتعلق بالبند (4) "مخاطر أسعار السلع"، قمنا بمطابقة المبالغ المعروضة ضمن العمود (ج) بإجمالي المبلغ </w:t>
      </w:r>
      <w:r w:rsidR="00B67408" w:rsidRPr="0000463D">
        <w:rPr>
          <w:rFonts w:asciiTheme="majorBidi" w:hAnsiTheme="majorBidi" w:cs="mohammad bold art 1"/>
          <w:bCs w:val="0"/>
          <w:sz w:val="22"/>
          <w:rtl/>
          <w:lang w:bidi="ar-EG"/>
        </w:rPr>
        <w:t>الوارد</w:t>
      </w:r>
      <w:r w:rsidRPr="0000463D">
        <w:rPr>
          <w:rFonts w:asciiTheme="majorBidi" w:hAnsiTheme="majorBidi" w:cs="mohammad bold art 1"/>
          <w:bCs w:val="0"/>
          <w:sz w:val="22"/>
          <w:rtl/>
          <w:lang w:bidi="ar-EG"/>
        </w:rPr>
        <w:t xml:space="preserve"> في جدول مخاطر </w:t>
      </w:r>
      <w:r w:rsidR="00B67408" w:rsidRPr="0000463D">
        <w:rPr>
          <w:rFonts w:asciiTheme="majorBidi" w:hAnsiTheme="majorBidi" w:cs="mohammad bold art 1"/>
          <w:bCs w:val="0"/>
          <w:sz w:val="22"/>
          <w:rtl/>
          <w:lang w:bidi="ar-EG"/>
        </w:rPr>
        <w:t>أسعار السلع</w:t>
      </w:r>
      <w:r w:rsidRPr="0000463D">
        <w:rPr>
          <w:rFonts w:asciiTheme="majorBidi" w:hAnsiTheme="majorBidi" w:cs="mohammad bold art 1"/>
          <w:bCs w:val="0"/>
          <w:sz w:val="22"/>
          <w:rtl/>
          <w:lang w:bidi="ar-EG"/>
        </w:rPr>
        <w:t xml:space="preserve"> (الجدول</w:t>
      </w:r>
      <w:r w:rsidR="00B5001B">
        <w:rPr>
          <w:rFonts w:asciiTheme="majorBidi" w:hAnsiTheme="majorBidi" w:cs="mohammad bold art 1" w:hint="cs"/>
          <w:bCs w:val="0"/>
          <w:sz w:val="22"/>
          <w:rtl/>
          <w:lang w:bidi="ar-EG"/>
        </w:rPr>
        <w:t xml:space="preserve"> 2.5</w:t>
      </w:r>
      <w:r w:rsidRPr="0000463D">
        <w:rPr>
          <w:rFonts w:asciiTheme="majorBidi" w:hAnsiTheme="majorBidi" w:cs="mohammad bold art 1"/>
          <w:bCs w:val="0"/>
          <w:sz w:val="22"/>
          <w:rtl/>
          <w:lang w:bidi="ar-EG"/>
        </w:rPr>
        <w:t>).</w:t>
      </w:r>
    </w:p>
    <w:p w14:paraId="6DAB86BE" w14:textId="0C5405CD" w:rsidR="00B67408" w:rsidRPr="0000463D" w:rsidRDefault="00B67408" w:rsidP="000A73D0">
      <w:pPr>
        <w:pStyle w:val="ListParagraph"/>
        <w:numPr>
          <w:ilvl w:val="2"/>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فيما يتعلق بالبند (5) "مخاطر عقود الخيار"، قمنا بمطابقة المبالغ المعروضة ضمن العمود (ج) بإجمالي المبلغ الوارد في جدول مخاطر </w:t>
      </w:r>
      <w:r w:rsidR="0070145D" w:rsidRPr="0000463D">
        <w:rPr>
          <w:rFonts w:asciiTheme="majorBidi" w:hAnsiTheme="majorBidi" w:cs="mohammad bold art 1"/>
          <w:bCs w:val="0"/>
          <w:sz w:val="22"/>
          <w:rtl/>
          <w:lang w:bidi="ar-EG"/>
        </w:rPr>
        <w:t>عقود الخيار</w:t>
      </w:r>
      <w:r w:rsidRPr="0000463D">
        <w:rPr>
          <w:rFonts w:asciiTheme="majorBidi" w:hAnsiTheme="majorBidi" w:cs="mohammad bold art 1"/>
          <w:bCs w:val="0"/>
          <w:sz w:val="22"/>
          <w:rtl/>
          <w:lang w:bidi="ar-EG"/>
        </w:rPr>
        <w:t xml:space="preserve"> (الجدول</w:t>
      </w:r>
      <w:r w:rsidR="00B5001B">
        <w:rPr>
          <w:rFonts w:asciiTheme="majorBidi" w:hAnsiTheme="majorBidi" w:cs="mohammad bold art 1" w:hint="cs"/>
          <w:bCs w:val="0"/>
          <w:sz w:val="22"/>
          <w:rtl/>
          <w:lang w:bidi="ar-EG"/>
        </w:rPr>
        <w:t xml:space="preserve"> 2.6</w:t>
      </w:r>
      <w:r w:rsidRPr="0000463D">
        <w:rPr>
          <w:rFonts w:asciiTheme="majorBidi" w:hAnsiTheme="majorBidi" w:cs="mohammad bold art 1"/>
          <w:bCs w:val="0"/>
          <w:sz w:val="22"/>
          <w:rtl/>
          <w:lang w:bidi="ar-EG"/>
        </w:rPr>
        <w:t>).</w:t>
      </w:r>
    </w:p>
    <w:p w14:paraId="18434FDA" w14:textId="0E6F5095" w:rsidR="00907791" w:rsidRPr="0000463D" w:rsidRDefault="0070145D"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قمنا بالتحقق من الدقة الحسابية لقيمة "</w:t>
      </w:r>
      <w:r w:rsidR="00C50FFD">
        <w:rPr>
          <w:rFonts w:asciiTheme="majorBidi" w:hAnsiTheme="majorBidi" w:cs="mohammad bold art 1" w:hint="cs"/>
          <w:bCs w:val="0"/>
          <w:sz w:val="22"/>
          <w:rtl/>
          <w:lang w:bidi="ar-EG"/>
        </w:rPr>
        <w:t>المجموع</w:t>
      </w:r>
      <w:r w:rsidRPr="0000463D">
        <w:rPr>
          <w:rFonts w:asciiTheme="majorBidi" w:hAnsiTheme="majorBidi" w:cs="mohammad bold art 1"/>
          <w:bCs w:val="0"/>
          <w:sz w:val="22"/>
          <w:rtl/>
          <w:lang w:bidi="ar-EG"/>
        </w:rPr>
        <w:t>" المعروضة في العمود (ج).</w:t>
      </w:r>
    </w:p>
    <w:p w14:paraId="48053B07" w14:textId="5F732610" w:rsidR="0070145D" w:rsidRPr="0000463D" w:rsidRDefault="0070145D"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قمنا بالتحقق من الدقة الحسابية لقيمة الإجمالي لمبلغ "متطلبات رأس المال </w:t>
      </w:r>
      <w:r w:rsidR="00C50FFD">
        <w:rPr>
          <w:rFonts w:asciiTheme="majorBidi" w:hAnsiTheme="majorBidi" w:cs="mohammad bold art 1" w:hint="cs"/>
          <w:bCs w:val="0"/>
          <w:sz w:val="22"/>
          <w:rtl/>
          <w:lang w:bidi="ar-EG"/>
        </w:rPr>
        <w:t>ل</w:t>
      </w:r>
      <w:r w:rsidRPr="0000463D">
        <w:rPr>
          <w:rFonts w:asciiTheme="majorBidi" w:hAnsiTheme="majorBidi" w:cs="mohammad bold art 1"/>
          <w:bCs w:val="0"/>
          <w:sz w:val="22"/>
          <w:rtl/>
          <w:lang w:bidi="ar-EG"/>
        </w:rPr>
        <w:t>مخاطر السوق" المعروضة في العمود (ج).</w:t>
      </w:r>
    </w:p>
    <w:p w14:paraId="343511F0" w14:textId="51A8AB31" w:rsidR="00B16D1B" w:rsidRPr="0000463D" w:rsidRDefault="004E6B85"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بجدول المخاطر المحددة (الجدول</w:t>
      </w:r>
      <w:r w:rsidR="00C50FFD">
        <w:rPr>
          <w:rFonts w:asciiTheme="majorBidi" w:hAnsiTheme="majorBidi" w:cs="mohammad bold art 1" w:hint="cs"/>
          <w:bCs w:val="0"/>
          <w:sz w:val="22"/>
          <w:rtl/>
          <w:lang w:bidi="ar-EG"/>
        </w:rPr>
        <w:t xml:space="preserve"> 2.1</w:t>
      </w:r>
      <w:r w:rsidRPr="0000463D">
        <w:rPr>
          <w:rFonts w:asciiTheme="majorBidi" w:hAnsiTheme="majorBidi" w:cs="mohammad bold art 1"/>
          <w:bCs w:val="0"/>
          <w:sz w:val="22"/>
          <w:rtl/>
          <w:lang w:bidi="ar-EG"/>
        </w:rPr>
        <w:t>) وجدول المخاطر العامة (الجدول</w:t>
      </w:r>
      <w:r w:rsidR="00C50FFD">
        <w:rPr>
          <w:rFonts w:asciiTheme="majorBidi" w:hAnsiTheme="majorBidi" w:cs="mohammad bold art 1" w:hint="cs"/>
          <w:bCs w:val="0"/>
          <w:sz w:val="22"/>
          <w:rtl/>
          <w:lang w:bidi="ar-EG"/>
        </w:rPr>
        <w:t xml:space="preserve"> 2.2</w:t>
      </w:r>
      <w:r w:rsidRPr="0000463D">
        <w:rPr>
          <w:rFonts w:asciiTheme="majorBidi" w:hAnsiTheme="majorBidi" w:cs="mohammad bold art 1"/>
          <w:bCs w:val="0"/>
          <w:sz w:val="22"/>
          <w:rtl/>
          <w:lang w:bidi="ar-EG"/>
        </w:rPr>
        <w:t>)، قمنا بمطابقة المبالغ المعروضة ضمن العمود (ب) والعمود</w:t>
      </w:r>
      <w:r w:rsidR="00D56D50" w:rsidRPr="0000463D">
        <w:rPr>
          <w:rFonts w:asciiTheme="majorBidi" w:hAnsiTheme="majorBidi" w:cs="mohammad bold art 1"/>
          <w:bCs w:val="0"/>
          <w:sz w:val="22"/>
          <w:rtl/>
          <w:lang w:bidi="ar-EG"/>
        </w:rPr>
        <w:t>ين</w:t>
      </w:r>
      <w:r w:rsidRPr="0000463D">
        <w:rPr>
          <w:rFonts w:asciiTheme="majorBidi" w:hAnsiTheme="majorBidi" w:cs="mohammad bold art 1"/>
          <w:bCs w:val="0"/>
          <w:sz w:val="22"/>
          <w:rtl/>
          <w:lang w:bidi="ar-EG"/>
        </w:rPr>
        <w:t xml:space="preserve"> (أ) و(ب) على التوالي </w:t>
      </w:r>
      <w:r w:rsidR="004F76B7" w:rsidRPr="0000463D">
        <w:rPr>
          <w:rFonts w:asciiTheme="majorBidi" w:hAnsiTheme="majorBidi" w:cs="mohammad bold art 1"/>
          <w:bCs w:val="0"/>
          <w:sz w:val="22"/>
          <w:rtl/>
          <w:lang w:bidi="ar-EG"/>
        </w:rPr>
        <w:t>بأوراق العمل المتعلقة ب</w:t>
      </w:r>
      <w:r w:rsidRPr="0000463D">
        <w:rPr>
          <w:rFonts w:asciiTheme="majorBidi" w:hAnsiTheme="majorBidi" w:cs="mohammad bold art 1"/>
          <w:bCs w:val="0"/>
          <w:sz w:val="22"/>
          <w:rtl/>
          <w:lang w:bidi="ar-EG"/>
        </w:rPr>
        <w:t>مخاطر أسعار الفائدة حسبما تم تقديمها من قبل الإدارة.</w:t>
      </w:r>
    </w:p>
    <w:p w14:paraId="14C6320F" w14:textId="4498C8FE" w:rsidR="00D56D50" w:rsidRPr="0000463D" w:rsidRDefault="00D56D50"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فيما يتعلق بجدول مخاطر </w:t>
      </w:r>
      <w:r w:rsidR="00C50FFD">
        <w:rPr>
          <w:rFonts w:asciiTheme="majorBidi" w:hAnsiTheme="majorBidi" w:cs="mohammad bold art 1" w:hint="cs"/>
          <w:bCs w:val="0"/>
          <w:sz w:val="22"/>
          <w:rtl/>
          <w:lang w:bidi="ar-EG"/>
        </w:rPr>
        <w:t>أدوات الملكية</w:t>
      </w:r>
      <w:r w:rsidRPr="0000463D">
        <w:rPr>
          <w:rFonts w:asciiTheme="majorBidi" w:hAnsiTheme="majorBidi" w:cs="mohammad bold art 1"/>
          <w:bCs w:val="0"/>
          <w:sz w:val="22"/>
          <w:rtl/>
          <w:lang w:bidi="ar-EG"/>
        </w:rPr>
        <w:t xml:space="preserve"> (الجدول</w:t>
      </w:r>
      <w:r w:rsidR="00C50FFD">
        <w:rPr>
          <w:rFonts w:asciiTheme="majorBidi" w:hAnsiTheme="majorBidi" w:cs="mohammad bold art 1" w:hint="cs"/>
          <w:bCs w:val="0"/>
          <w:sz w:val="22"/>
          <w:rtl/>
          <w:lang w:bidi="ar-EG"/>
        </w:rPr>
        <w:t xml:space="preserve"> 2.3</w:t>
      </w:r>
      <w:r w:rsidRPr="0000463D">
        <w:rPr>
          <w:rFonts w:asciiTheme="majorBidi" w:hAnsiTheme="majorBidi" w:cs="mohammad bold art 1"/>
          <w:bCs w:val="0"/>
          <w:sz w:val="22"/>
          <w:rtl/>
          <w:lang w:bidi="ar-EG"/>
        </w:rPr>
        <w:t xml:space="preserve">)، قمنا بمطابقة المبالغ المعروضة ضمن العمود (أ) و(ب) </w:t>
      </w:r>
      <w:r w:rsidR="00E97237" w:rsidRPr="0000463D">
        <w:rPr>
          <w:rFonts w:asciiTheme="majorBidi" w:hAnsiTheme="majorBidi" w:cs="mohammad bold art 1"/>
          <w:bCs w:val="0"/>
          <w:sz w:val="22"/>
          <w:rtl/>
          <w:lang w:bidi="ar-EG"/>
        </w:rPr>
        <w:t xml:space="preserve">و(ج) و(د) </w:t>
      </w:r>
      <w:r w:rsidR="004F76B7" w:rsidRPr="0000463D">
        <w:rPr>
          <w:rFonts w:asciiTheme="majorBidi" w:hAnsiTheme="majorBidi" w:cs="mohammad bold art 1"/>
          <w:bCs w:val="0"/>
          <w:sz w:val="22"/>
          <w:rtl/>
          <w:lang w:bidi="ar-EG"/>
        </w:rPr>
        <w:t>بأوراق العمل المتعلقة ب</w:t>
      </w:r>
      <w:r w:rsidRPr="0000463D">
        <w:rPr>
          <w:rFonts w:asciiTheme="majorBidi" w:hAnsiTheme="majorBidi" w:cs="mohammad bold art 1"/>
          <w:bCs w:val="0"/>
          <w:sz w:val="22"/>
          <w:rtl/>
          <w:lang w:bidi="ar-EG"/>
        </w:rPr>
        <w:t xml:space="preserve">مخاطر </w:t>
      </w:r>
      <w:r w:rsidR="00C50FFD">
        <w:rPr>
          <w:rFonts w:asciiTheme="majorBidi" w:hAnsiTheme="majorBidi" w:cs="mohammad bold art 1" w:hint="cs"/>
          <w:bCs w:val="0"/>
          <w:sz w:val="22"/>
          <w:rtl/>
          <w:lang w:bidi="ar-EG"/>
        </w:rPr>
        <w:t>أدوات الملكية</w:t>
      </w:r>
      <w:r w:rsidRPr="0000463D">
        <w:rPr>
          <w:rFonts w:asciiTheme="majorBidi" w:hAnsiTheme="majorBidi" w:cs="mohammad bold art 1"/>
          <w:bCs w:val="0"/>
          <w:sz w:val="22"/>
          <w:rtl/>
          <w:lang w:bidi="ar-EG"/>
        </w:rPr>
        <w:t xml:space="preserve"> حسبما تم تقديمها من قبل الإدارة.</w:t>
      </w:r>
    </w:p>
    <w:p w14:paraId="2D5D0268" w14:textId="22E6EE9B" w:rsidR="00A30756" w:rsidRPr="0000463D" w:rsidRDefault="00A30756"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فيما يتعلق بجدول مخاطر أسعار </w:t>
      </w:r>
      <w:r w:rsidR="00C50FFD">
        <w:rPr>
          <w:rFonts w:asciiTheme="majorBidi" w:hAnsiTheme="majorBidi" w:cs="mohammad bold art 1" w:hint="cs"/>
          <w:bCs w:val="0"/>
          <w:sz w:val="22"/>
          <w:rtl/>
          <w:lang w:bidi="ar-EG"/>
        </w:rPr>
        <w:t>الصرف</w:t>
      </w:r>
      <w:r w:rsidRPr="0000463D">
        <w:rPr>
          <w:rFonts w:asciiTheme="majorBidi" w:hAnsiTheme="majorBidi" w:cs="mohammad bold art 1"/>
          <w:bCs w:val="0"/>
          <w:sz w:val="22"/>
          <w:rtl/>
          <w:lang w:bidi="ar-EG"/>
        </w:rPr>
        <w:t xml:space="preserve"> (الجدول</w:t>
      </w:r>
      <w:r w:rsidR="00C50FFD">
        <w:rPr>
          <w:rFonts w:asciiTheme="majorBidi" w:hAnsiTheme="majorBidi" w:cs="mohammad bold art 1" w:hint="cs"/>
          <w:bCs w:val="0"/>
          <w:sz w:val="22"/>
          <w:rtl/>
          <w:lang w:bidi="ar-EG"/>
        </w:rPr>
        <w:t xml:space="preserve"> 2.4</w:t>
      </w:r>
      <w:r w:rsidRPr="0000463D">
        <w:rPr>
          <w:rFonts w:asciiTheme="majorBidi" w:hAnsiTheme="majorBidi" w:cs="mohammad bold art 1"/>
          <w:bCs w:val="0"/>
          <w:sz w:val="22"/>
          <w:rtl/>
          <w:lang w:bidi="ar-EG"/>
        </w:rPr>
        <w:t xml:space="preserve"> )، قمنا بمطابقة المبالغ المعروضة ضمن العمود (أ) و(ب) و(ج) و(د) </w:t>
      </w:r>
      <w:r w:rsidR="004F76B7" w:rsidRPr="0000463D">
        <w:rPr>
          <w:rFonts w:asciiTheme="majorBidi" w:hAnsiTheme="majorBidi" w:cs="mohammad bold art 1"/>
          <w:bCs w:val="0"/>
          <w:sz w:val="22"/>
          <w:rtl/>
          <w:lang w:bidi="ar-EG"/>
        </w:rPr>
        <w:t>بأوراق العمل المتعلقة ب</w:t>
      </w:r>
      <w:r w:rsidRPr="0000463D">
        <w:rPr>
          <w:rFonts w:asciiTheme="majorBidi" w:hAnsiTheme="majorBidi" w:cs="mohammad bold art 1"/>
          <w:bCs w:val="0"/>
          <w:sz w:val="22"/>
          <w:rtl/>
          <w:lang w:bidi="ar-EG"/>
        </w:rPr>
        <w:t xml:space="preserve">مخاطر أسعار </w:t>
      </w:r>
      <w:r w:rsidR="00C50FFD">
        <w:rPr>
          <w:rFonts w:asciiTheme="majorBidi" w:hAnsiTheme="majorBidi" w:cs="mohammad bold art 1" w:hint="cs"/>
          <w:bCs w:val="0"/>
          <w:sz w:val="22"/>
          <w:rtl/>
          <w:lang w:bidi="ar-EG"/>
        </w:rPr>
        <w:t>الصرف</w:t>
      </w:r>
      <w:r w:rsidRPr="0000463D">
        <w:rPr>
          <w:rFonts w:asciiTheme="majorBidi" w:hAnsiTheme="majorBidi" w:cs="mohammad bold art 1"/>
          <w:bCs w:val="0"/>
          <w:sz w:val="22"/>
          <w:rtl/>
          <w:lang w:bidi="ar-EG"/>
        </w:rPr>
        <w:t xml:space="preserve"> حسبما تم تقديمها من قبل الإدارة.</w:t>
      </w:r>
    </w:p>
    <w:p w14:paraId="2B0BA876" w14:textId="105C6FC7" w:rsidR="00DE7E5A" w:rsidRPr="0000463D" w:rsidRDefault="00DE7E5A"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فيما يتعلق بجدول مخاطر أسعار السلع (الجدول</w:t>
      </w:r>
      <w:r w:rsidR="00C50FFD">
        <w:rPr>
          <w:rFonts w:asciiTheme="majorBidi" w:hAnsiTheme="majorBidi" w:cs="mohammad bold art 1" w:hint="cs"/>
          <w:bCs w:val="0"/>
          <w:sz w:val="22"/>
          <w:rtl/>
          <w:lang w:bidi="ar-EG"/>
        </w:rPr>
        <w:t xml:space="preserve"> 2.5</w:t>
      </w:r>
      <w:r w:rsidRPr="0000463D">
        <w:rPr>
          <w:rFonts w:asciiTheme="majorBidi" w:hAnsiTheme="majorBidi" w:cs="mohammad bold art 1"/>
          <w:bCs w:val="0"/>
          <w:sz w:val="22"/>
          <w:rtl/>
          <w:lang w:bidi="ar-EG"/>
        </w:rPr>
        <w:t xml:space="preserve">)، قمنا بمطابقة المبالغ المعروضة ضمن العمود (أ) و(ب) </w:t>
      </w:r>
      <w:r w:rsidR="004F76B7" w:rsidRPr="0000463D">
        <w:rPr>
          <w:rFonts w:asciiTheme="majorBidi" w:hAnsiTheme="majorBidi" w:cs="mohammad bold art 1"/>
          <w:bCs w:val="0"/>
          <w:sz w:val="22"/>
          <w:rtl/>
          <w:lang w:bidi="ar-EG"/>
        </w:rPr>
        <w:t>بأوراق العمل المتعلقة ب</w:t>
      </w:r>
      <w:r w:rsidRPr="0000463D">
        <w:rPr>
          <w:rFonts w:asciiTheme="majorBidi" w:hAnsiTheme="majorBidi" w:cs="mohammad bold art 1"/>
          <w:bCs w:val="0"/>
          <w:sz w:val="22"/>
          <w:rtl/>
          <w:lang w:bidi="ar-EG"/>
        </w:rPr>
        <w:t>مخاطر أسعار السلع حسبما تم تقديمها من قبل الإدارة.</w:t>
      </w:r>
    </w:p>
    <w:p w14:paraId="6F0B8602" w14:textId="4538D300" w:rsidR="003517A6" w:rsidRPr="0000463D" w:rsidRDefault="003517A6"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فيما يتعلق بجدول مخاطر عقود الخيار (الجدول</w:t>
      </w:r>
      <w:r w:rsidR="00C50FFD">
        <w:rPr>
          <w:rFonts w:asciiTheme="majorBidi" w:hAnsiTheme="majorBidi" w:cs="mohammad bold art 1" w:hint="cs"/>
          <w:bCs w:val="0"/>
          <w:sz w:val="22"/>
          <w:rtl/>
          <w:lang w:bidi="ar-EG"/>
        </w:rPr>
        <w:t xml:space="preserve"> 2.6</w:t>
      </w:r>
      <w:r w:rsidRPr="0000463D">
        <w:rPr>
          <w:rFonts w:asciiTheme="majorBidi" w:hAnsiTheme="majorBidi" w:cs="mohammad bold art 1"/>
          <w:bCs w:val="0"/>
          <w:sz w:val="22"/>
          <w:rtl/>
          <w:lang w:bidi="ar-EG"/>
        </w:rPr>
        <w:t xml:space="preserve">)، قمنا بمطابقة المبالغ المعروضة ضمن العمود (أ) و(ب) و(ج) و(د) </w:t>
      </w:r>
      <w:r w:rsidR="004F76B7" w:rsidRPr="0000463D">
        <w:rPr>
          <w:rFonts w:asciiTheme="majorBidi" w:hAnsiTheme="majorBidi" w:cs="mohammad bold art 1"/>
          <w:bCs w:val="0"/>
          <w:sz w:val="22"/>
          <w:rtl/>
          <w:lang w:bidi="ar-EG"/>
        </w:rPr>
        <w:t>بأوراق العمل المتعلقة ب</w:t>
      </w:r>
      <w:r w:rsidRPr="0000463D">
        <w:rPr>
          <w:rFonts w:asciiTheme="majorBidi" w:hAnsiTheme="majorBidi" w:cs="mohammad bold art 1"/>
          <w:bCs w:val="0"/>
          <w:sz w:val="22"/>
          <w:rtl/>
          <w:lang w:bidi="ar-EG"/>
        </w:rPr>
        <w:t xml:space="preserve">مخاطر </w:t>
      </w:r>
      <w:r w:rsidR="006B0C8B" w:rsidRPr="0000463D">
        <w:rPr>
          <w:rFonts w:asciiTheme="majorBidi" w:hAnsiTheme="majorBidi" w:cs="mohammad bold art 1"/>
          <w:bCs w:val="0"/>
          <w:sz w:val="22"/>
          <w:rtl/>
          <w:lang w:bidi="ar-EG"/>
        </w:rPr>
        <w:t xml:space="preserve">عقود الخيار </w:t>
      </w:r>
      <w:r w:rsidRPr="0000463D">
        <w:rPr>
          <w:rFonts w:asciiTheme="majorBidi" w:hAnsiTheme="majorBidi" w:cs="mohammad bold art 1"/>
          <w:bCs w:val="0"/>
          <w:sz w:val="22"/>
          <w:rtl/>
          <w:lang w:bidi="ar-EG"/>
        </w:rPr>
        <w:t>حسبما تم تقديمها من قبل الإدارة.</w:t>
      </w:r>
    </w:p>
    <w:p w14:paraId="71C10413" w14:textId="104D56F9" w:rsidR="00D56D50" w:rsidRPr="0000463D" w:rsidRDefault="006B0C8B"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بمطابقة المعلومات المعروضة ضمن </w:t>
      </w:r>
      <w:r w:rsidR="004F76B7" w:rsidRPr="0000463D">
        <w:rPr>
          <w:rFonts w:asciiTheme="majorBidi" w:hAnsiTheme="majorBidi" w:cs="mohammad bold art 1"/>
          <w:bCs w:val="0"/>
          <w:sz w:val="22"/>
          <w:rtl/>
          <w:lang w:bidi="ar-EG"/>
        </w:rPr>
        <w:t>أوراق العمل</w:t>
      </w:r>
      <w:r w:rsidRPr="0000463D">
        <w:rPr>
          <w:rFonts w:asciiTheme="majorBidi" w:hAnsiTheme="majorBidi" w:cs="mohammad bold art 1"/>
          <w:bCs w:val="0"/>
          <w:sz w:val="22"/>
          <w:rtl/>
          <w:lang w:bidi="ar-EG"/>
        </w:rPr>
        <w:t xml:space="preserve"> المقدمة من قبل الإدارة ضمن النقاط (</w:t>
      </w:r>
      <w:r w:rsidR="00A8647C">
        <w:rPr>
          <w:rFonts w:asciiTheme="majorBidi" w:hAnsiTheme="majorBidi" w:cs="mohammad bold art 1" w:hint="cs"/>
          <w:bCs w:val="0"/>
          <w:sz w:val="22"/>
          <w:rtl/>
          <w:lang w:bidi="ar-EG"/>
        </w:rPr>
        <w:t>3.4</w:t>
      </w:r>
      <w:r w:rsidRPr="0000463D">
        <w:rPr>
          <w:rFonts w:asciiTheme="majorBidi" w:hAnsiTheme="majorBidi" w:cs="mohammad bold art 1"/>
          <w:bCs w:val="0"/>
          <w:sz w:val="22"/>
          <w:rtl/>
          <w:lang w:bidi="ar-EG"/>
        </w:rPr>
        <w:t>) حتى (</w:t>
      </w:r>
      <w:r w:rsidR="00A8647C">
        <w:rPr>
          <w:rFonts w:asciiTheme="majorBidi" w:hAnsiTheme="majorBidi" w:cs="mohammad bold art 1" w:hint="cs"/>
          <w:bCs w:val="0"/>
          <w:sz w:val="22"/>
          <w:rtl/>
          <w:lang w:bidi="ar-EG"/>
        </w:rPr>
        <w:t>3.8</w:t>
      </w:r>
      <w:r w:rsidRPr="0000463D">
        <w:rPr>
          <w:rFonts w:asciiTheme="majorBidi" w:hAnsiTheme="majorBidi" w:cs="mohammad bold art 1"/>
          <w:bCs w:val="0"/>
          <w:sz w:val="22"/>
          <w:rtl/>
          <w:lang w:bidi="ar-EG"/>
        </w:rPr>
        <w:t xml:space="preserve">) بحسابات الإدارة </w:t>
      </w:r>
      <w:r w:rsidR="004F76B7" w:rsidRPr="0000463D">
        <w:rPr>
          <w:rFonts w:asciiTheme="majorBidi" w:hAnsiTheme="majorBidi" w:cs="mohammad bold art 1"/>
          <w:bCs w:val="0"/>
          <w:color w:val="FF0000"/>
          <w:sz w:val="22"/>
          <w:rtl/>
          <w:lang w:bidi="ar-EG"/>
        </w:rPr>
        <w:t>(</w:t>
      </w:r>
      <w:r w:rsidRPr="0000463D">
        <w:rPr>
          <w:rFonts w:asciiTheme="majorBidi" w:hAnsiTheme="majorBidi" w:cs="mohammad bold art 1"/>
          <w:bCs w:val="0"/>
          <w:color w:val="FF0000"/>
          <w:sz w:val="22"/>
          <w:rtl/>
          <w:lang w:bidi="ar-EG"/>
        </w:rPr>
        <w:t>المجمعة</w:t>
      </w:r>
      <w:r w:rsidR="004F76B7" w:rsidRPr="0000463D">
        <w:rPr>
          <w:rFonts w:asciiTheme="majorBidi" w:hAnsiTheme="majorBidi" w:cs="mohammad bold art 1"/>
          <w:bCs w:val="0"/>
          <w:color w:val="FF0000"/>
          <w:sz w:val="22"/>
          <w:rtl/>
          <w:lang w:bidi="ar-EG"/>
        </w:rPr>
        <w:t>)</w:t>
      </w:r>
      <w:r w:rsidRPr="0000463D">
        <w:rPr>
          <w:rFonts w:asciiTheme="majorBidi" w:hAnsiTheme="majorBidi" w:cs="mohammad bold art 1"/>
          <w:bCs w:val="0"/>
          <w:color w:val="FF0000"/>
          <w:sz w:val="22"/>
          <w:rtl/>
          <w:lang w:bidi="ar-EG"/>
        </w:rPr>
        <w:t xml:space="preserve"> للشركة أو المجموعة </w:t>
      </w:r>
      <w:r w:rsidRPr="0000463D">
        <w:rPr>
          <w:rFonts w:asciiTheme="majorBidi" w:hAnsiTheme="majorBidi" w:cs="mohammad bold art 1"/>
          <w:bCs w:val="0"/>
          <w:sz w:val="22"/>
          <w:rtl/>
          <w:lang w:bidi="ar-EG"/>
        </w:rPr>
        <w:t>كما في تاريخ التقرير.</w:t>
      </w:r>
    </w:p>
    <w:p w14:paraId="2AF2AFBF" w14:textId="3833DFD6" w:rsidR="00511D08" w:rsidRDefault="00511D08"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بالتحقق من الدقة الحسابية للجدول (2) </w:t>
      </w:r>
      <w:r w:rsidR="00A8647C">
        <w:rPr>
          <w:rFonts w:asciiTheme="majorBidi" w:hAnsiTheme="majorBidi" w:cs="mohammad bold art 1" w:hint="cs"/>
          <w:bCs w:val="0"/>
          <w:sz w:val="22"/>
          <w:rtl/>
          <w:lang w:bidi="ar-EG"/>
        </w:rPr>
        <w:t>والجد</w:t>
      </w:r>
      <w:r w:rsidR="00A8647C">
        <w:rPr>
          <w:rFonts w:asciiTheme="majorBidi" w:hAnsiTheme="majorBidi" w:cs="mohammad bold art 1" w:hint="cs"/>
          <w:bCs w:val="0"/>
          <w:sz w:val="22"/>
          <w:rtl/>
          <w:lang w:bidi="ar-KW"/>
        </w:rPr>
        <w:t>ول</w:t>
      </w:r>
      <w:r w:rsidR="00A8647C">
        <w:rPr>
          <w:rFonts w:asciiTheme="majorBidi" w:hAnsiTheme="majorBidi" w:cs="mohammad bold art 1" w:hint="cs"/>
          <w:bCs w:val="0"/>
          <w:sz w:val="22"/>
          <w:rtl/>
          <w:lang w:bidi="ar-EG"/>
        </w:rPr>
        <w:t xml:space="preserve"> 2.1 حتى الجدول </w:t>
      </w:r>
      <w:r w:rsidR="00A8647C" w:rsidRPr="00CD464C">
        <w:rPr>
          <w:rFonts w:asciiTheme="majorBidi" w:hAnsiTheme="majorBidi" w:cs="mohammad bold art 1" w:hint="cs"/>
          <w:bCs w:val="0"/>
          <w:sz w:val="22"/>
          <w:rtl/>
          <w:lang w:bidi="ar-EG"/>
        </w:rPr>
        <w:t>2.6</w:t>
      </w:r>
      <w:r w:rsidR="00A8647C">
        <w:rPr>
          <w:rFonts w:asciiTheme="majorBidi" w:hAnsiTheme="majorBidi" w:cs="mohammad bold art 1" w:hint="cs"/>
          <w:bCs w:val="0"/>
          <w:sz w:val="22"/>
          <w:rtl/>
          <w:lang w:bidi="ar-EG"/>
        </w:rPr>
        <w:t>.</w:t>
      </w:r>
    </w:p>
    <w:p w14:paraId="391EDB53" w14:textId="014B3CD9" w:rsidR="000A73D0" w:rsidRDefault="000A73D0" w:rsidP="000A73D0">
      <w:pPr>
        <w:bidi/>
        <w:jc w:val="both"/>
        <w:rPr>
          <w:rFonts w:asciiTheme="majorBidi" w:hAnsiTheme="majorBidi" w:cs="mohammad bold art 1"/>
          <w:bCs w:val="0"/>
          <w:sz w:val="22"/>
          <w:rtl/>
          <w:lang w:bidi="ar-EG"/>
        </w:rPr>
      </w:pPr>
    </w:p>
    <w:p w14:paraId="3E69F52C" w14:textId="01EF7680" w:rsidR="000A73D0" w:rsidRDefault="000A73D0" w:rsidP="000A73D0">
      <w:pPr>
        <w:bidi/>
        <w:jc w:val="both"/>
        <w:rPr>
          <w:rFonts w:asciiTheme="majorBidi" w:hAnsiTheme="majorBidi" w:cs="mohammad bold art 1"/>
          <w:bCs w:val="0"/>
          <w:sz w:val="22"/>
          <w:rtl/>
          <w:lang w:bidi="ar-EG"/>
        </w:rPr>
      </w:pPr>
    </w:p>
    <w:p w14:paraId="5AA1BF73" w14:textId="77777777" w:rsidR="000A73D0" w:rsidRPr="000A73D0" w:rsidRDefault="000A73D0" w:rsidP="000A73D0">
      <w:pPr>
        <w:bidi/>
        <w:jc w:val="both"/>
        <w:rPr>
          <w:rFonts w:asciiTheme="majorBidi" w:hAnsiTheme="majorBidi" w:cs="mohammad bold art 1"/>
          <w:bCs w:val="0"/>
          <w:sz w:val="22"/>
          <w:rtl/>
          <w:lang w:bidi="ar-EG"/>
        </w:rPr>
      </w:pPr>
    </w:p>
    <w:p w14:paraId="5B3318EA" w14:textId="537F606D" w:rsidR="00201352" w:rsidRPr="0000463D" w:rsidRDefault="00201352" w:rsidP="000A73D0">
      <w:pPr>
        <w:pStyle w:val="ListParagraph"/>
        <w:bidi/>
        <w:ind w:left="941"/>
        <w:jc w:val="both"/>
        <w:rPr>
          <w:rFonts w:asciiTheme="majorBidi" w:hAnsiTheme="majorBidi" w:cs="mohammad bold art 1"/>
          <w:b/>
          <w:sz w:val="22"/>
          <w:rtl/>
          <w:lang w:bidi="ar-EG"/>
        </w:rPr>
      </w:pPr>
    </w:p>
    <w:p w14:paraId="05CD083F" w14:textId="28219ACF" w:rsidR="00601EEA" w:rsidRPr="0000463D" w:rsidRDefault="00601EEA"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lastRenderedPageBreak/>
        <w:t xml:space="preserve">الإجراءات المنفذة فيما يتعلق بالجدول (3): </w:t>
      </w:r>
    </w:p>
    <w:p w14:paraId="2C3CB89D" w14:textId="77B3C31D" w:rsidR="00A67FB2" w:rsidRPr="0000463D" w:rsidRDefault="00A67FB2"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فيما يتعلق بالقيم المسجلة ضمن بند "</w:t>
      </w:r>
      <w:r w:rsidR="00A8647C" w:rsidRPr="00A8647C">
        <w:rPr>
          <w:rFonts w:asciiTheme="majorBidi" w:hAnsiTheme="majorBidi" w:cs="mohammad bold art 1"/>
          <w:bCs w:val="0"/>
          <w:sz w:val="22"/>
          <w:rtl/>
          <w:lang w:bidi="ar-EG"/>
        </w:rPr>
        <w:t xml:space="preserve"> </w:t>
      </w:r>
      <w:r w:rsidR="00A8647C" w:rsidRPr="00BD6FE4">
        <w:rPr>
          <w:rFonts w:asciiTheme="majorBidi" w:hAnsiTheme="majorBidi" w:cs="mohammad bold art 1"/>
          <w:bCs w:val="0"/>
          <w:sz w:val="22"/>
          <w:rtl/>
          <w:lang w:bidi="ar-EG"/>
        </w:rPr>
        <w:t>مكونات إجمالي الدخل</w:t>
      </w:r>
      <w:r w:rsidR="00A8647C">
        <w:rPr>
          <w:rFonts w:asciiTheme="majorBidi" w:hAnsiTheme="majorBidi" w:cs="mohammad bold art 1" w:hint="cs"/>
          <w:bCs w:val="0"/>
          <w:sz w:val="22"/>
          <w:rtl/>
          <w:lang w:bidi="ar-EG"/>
        </w:rPr>
        <w:t xml:space="preserve"> التشغيلي</w:t>
      </w:r>
      <w:r w:rsidR="00A8647C" w:rsidRPr="0000463D" w:rsidDel="00A8647C">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w:t>
      </w:r>
      <w:r w:rsidR="007409B9" w:rsidRPr="0000463D">
        <w:rPr>
          <w:rFonts w:asciiTheme="majorBidi" w:hAnsiTheme="majorBidi" w:cs="mohammad bold art 1"/>
          <w:bCs w:val="0"/>
          <w:sz w:val="22"/>
          <w:rtl/>
          <w:lang w:bidi="ar-EG"/>
        </w:rPr>
        <w:t xml:space="preserve">، قمنا بمطابقة القيم حسب الفئة بحسابات الإدارة </w:t>
      </w:r>
      <w:r w:rsidR="007409B9" w:rsidRPr="0000463D">
        <w:rPr>
          <w:rFonts w:asciiTheme="majorBidi" w:hAnsiTheme="majorBidi" w:cs="mohammad bold art 1"/>
          <w:bCs w:val="0"/>
          <w:color w:val="FF0000"/>
          <w:sz w:val="22"/>
          <w:rtl/>
          <w:lang w:bidi="ar-EG"/>
        </w:rPr>
        <w:t>(المجمعة) للشركة أو المجموعة</w:t>
      </w:r>
      <w:r w:rsidR="007409B9" w:rsidRPr="0000463D">
        <w:rPr>
          <w:rFonts w:asciiTheme="majorBidi" w:hAnsiTheme="majorBidi" w:cs="mohammad bold art 1"/>
          <w:bCs w:val="0"/>
          <w:sz w:val="22"/>
          <w:rtl/>
          <w:lang w:bidi="ar-EG"/>
        </w:rPr>
        <w:t xml:space="preserve"> عن الفترة المنتهية في </w:t>
      </w:r>
      <w:r w:rsidR="007409B9" w:rsidRPr="0000463D">
        <w:rPr>
          <w:rFonts w:asciiTheme="majorBidi" w:hAnsiTheme="majorBidi" w:cs="mohammad bold art 1"/>
          <w:bCs w:val="0"/>
          <w:color w:val="FF0000"/>
          <w:sz w:val="22"/>
          <w:rtl/>
          <w:lang w:bidi="ar-EG"/>
        </w:rPr>
        <w:t>ـــ/ــــ/ـــ</w:t>
      </w:r>
      <w:r w:rsidR="007409B9" w:rsidRPr="0000463D">
        <w:rPr>
          <w:rFonts w:asciiTheme="majorBidi" w:hAnsiTheme="majorBidi" w:cs="mohammad bold art 1"/>
          <w:bCs w:val="0"/>
          <w:sz w:val="22"/>
          <w:rtl/>
          <w:lang w:bidi="ar-EG"/>
        </w:rPr>
        <w:t>.</w:t>
      </w:r>
    </w:p>
    <w:p w14:paraId="3ADCCA47" w14:textId="77777777" w:rsidR="001B69A9" w:rsidRPr="0000463D" w:rsidRDefault="007409B9"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بالنسبة لمجال الأعمال ذي الصلة، قمنا بمطابقة المبالغ المعروضة ضمن العمود (أ) و(ب) و(ج)</w:t>
      </w:r>
      <w:r w:rsidR="001B69A9" w:rsidRPr="0000463D">
        <w:rPr>
          <w:rFonts w:asciiTheme="majorBidi" w:hAnsiTheme="majorBidi" w:cs="mohammad bold art 1"/>
          <w:bCs w:val="0"/>
          <w:sz w:val="22"/>
          <w:rtl/>
          <w:lang w:bidi="ar-EG"/>
        </w:rPr>
        <w:t xml:space="preserve"> بأوراق العمل المتعلقة بمخاطر التشغيل حسبما تم تقديمها من قبل الإدارة.</w:t>
      </w:r>
    </w:p>
    <w:p w14:paraId="4348EC12" w14:textId="339B8E98" w:rsidR="001B69A9" w:rsidRPr="0000463D" w:rsidRDefault="001B69A9"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بمطابقة معاملات بيتا المستخدمة لاحتساب </w:t>
      </w:r>
      <w:r w:rsidR="00BE32EF" w:rsidRPr="0000463D">
        <w:rPr>
          <w:rFonts w:asciiTheme="majorBidi" w:hAnsiTheme="majorBidi" w:cs="mohammad bold art 1"/>
          <w:bCs w:val="0"/>
          <w:sz w:val="22"/>
          <w:rtl/>
          <w:lang w:bidi="ar-EG"/>
        </w:rPr>
        <w:t xml:space="preserve">متطلبات </w:t>
      </w:r>
      <w:r w:rsidRPr="0000463D">
        <w:rPr>
          <w:rFonts w:asciiTheme="majorBidi" w:hAnsiTheme="majorBidi" w:cs="mohammad bold art 1"/>
          <w:bCs w:val="0"/>
          <w:sz w:val="22"/>
          <w:rtl/>
          <w:lang w:bidi="ar-EG"/>
        </w:rPr>
        <w:t xml:space="preserve">رأس المال </w:t>
      </w:r>
      <w:r w:rsidR="00757ECF" w:rsidRPr="0000463D">
        <w:rPr>
          <w:rFonts w:asciiTheme="majorBidi" w:hAnsiTheme="majorBidi" w:cs="mohammad bold art 1"/>
          <w:bCs w:val="0"/>
          <w:sz w:val="22"/>
          <w:rtl/>
          <w:lang w:bidi="ar-EG"/>
        </w:rPr>
        <w:t>لخطوط</w:t>
      </w:r>
      <w:r w:rsidRPr="0000463D">
        <w:rPr>
          <w:rFonts w:asciiTheme="majorBidi" w:hAnsiTheme="majorBidi" w:cs="mohammad bold art 1"/>
          <w:bCs w:val="0"/>
          <w:sz w:val="22"/>
          <w:rtl/>
          <w:lang w:bidi="ar-EG"/>
        </w:rPr>
        <w:t xml:space="preserve"> الأعمال ذات الصلة فيما يتعلق بمخاطر التشغيل بالمادة (4-57) من التعليمات.</w:t>
      </w:r>
    </w:p>
    <w:p w14:paraId="7CAD66EA" w14:textId="2833D296" w:rsidR="001B69A9" w:rsidRPr="0000463D" w:rsidRDefault="001B69A9"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بالتحقق من الدقة الحسابية </w:t>
      </w:r>
      <w:r w:rsidR="00380511" w:rsidRPr="0000463D">
        <w:rPr>
          <w:rFonts w:asciiTheme="majorBidi" w:hAnsiTheme="majorBidi" w:cs="mohammad bold art 1"/>
          <w:bCs w:val="0"/>
          <w:sz w:val="22"/>
          <w:rtl/>
          <w:lang w:bidi="ar-EG"/>
        </w:rPr>
        <w:t>لقيمة</w:t>
      </w:r>
      <w:r w:rsidRPr="0000463D">
        <w:rPr>
          <w:rFonts w:asciiTheme="majorBidi" w:hAnsiTheme="majorBidi" w:cs="mohammad bold art 1"/>
          <w:bCs w:val="0"/>
          <w:sz w:val="22"/>
          <w:rtl/>
          <w:lang w:bidi="ar-EG"/>
        </w:rPr>
        <w:t xml:space="preserve"> "</w:t>
      </w:r>
      <w:r w:rsidR="00A8647C" w:rsidRPr="00A8647C">
        <w:rPr>
          <w:rFonts w:asciiTheme="majorBidi" w:hAnsiTheme="majorBidi" w:cs="mohammad bold art 1" w:hint="cs"/>
          <w:bCs w:val="0"/>
          <w:sz w:val="22"/>
          <w:rtl/>
          <w:lang w:bidi="ar-EG"/>
        </w:rPr>
        <w:t xml:space="preserve"> </w:t>
      </w:r>
      <w:r w:rsidR="00A8647C">
        <w:rPr>
          <w:rFonts w:asciiTheme="majorBidi" w:hAnsiTheme="majorBidi" w:cs="mohammad bold art 1" w:hint="cs"/>
          <w:bCs w:val="0"/>
          <w:sz w:val="22"/>
          <w:rtl/>
          <w:lang w:bidi="ar-EG"/>
        </w:rPr>
        <w:t>القيمة الأعلى من (مجموع متطلبات رأس المال، صفر)</w:t>
      </w:r>
      <w:r w:rsidRPr="0000463D">
        <w:rPr>
          <w:rFonts w:asciiTheme="majorBidi" w:hAnsiTheme="majorBidi" w:cs="mohammad bold art 1"/>
          <w:bCs w:val="0"/>
          <w:sz w:val="22"/>
          <w:rtl/>
          <w:lang w:bidi="ar-EG"/>
        </w:rPr>
        <w:t xml:space="preserve">" المعروضة ضمن العمود (أ) و(ب) و(ج). </w:t>
      </w:r>
    </w:p>
    <w:p w14:paraId="59F1C4E9" w14:textId="64BC8A73" w:rsidR="007409B9" w:rsidRPr="0000463D" w:rsidRDefault="001B69A9"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 </w:t>
      </w:r>
      <w:r w:rsidR="00380511" w:rsidRPr="0000463D">
        <w:rPr>
          <w:rFonts w:asciiTheme="majorBidi" w:hAnsiTheme="majorBidi" w:cs="mohammad bold art 1"/>
          <w:bCs w:val="0"/>
          <w:sz w:val="22"/>
          <w:rtl/>
          <w:lang w:bidi="ar-EG"/>
        </w:rPr>
        <w:t>قمنا بالتحقق من الدقة الحسابية لقيمة "</w:t>
      </w:r>
      <w:r w:rsidR="00A8647C">
        <w:rPr>
          <w:rFonts w:asciiTheme="majorBidi" w:hAnsiTheme="majorBidi" w:cs="mohammad bold art 1" w:hint="cs"/>
          <w:bCs w:val="0"/>
          <w:sz w:val="22"/>
          <w:rtl/>
          <w:lang w:bidi="ar-EG"/>
        </w:rPr>
        <w:t>المتوسط</w:t>
      </w:r>
      <w:r w:rsidR="00380511" w:rsidRPr="0000463D">
        <w:rPr>
          <w:rFonts w:asciiTheme="majorBidi" w:hAnsiTheme="majorBidi" w:cs="mohammad bold art 1"/>
          <w:bCs w:val="0"/>
          <w:sz w:val="22"/>
          <w:rtl/>
          <w:lang w:bidi="ar-EG"/>
        </w:rPr>
        <w:t xml:space="preserve">" </w:t>
      </w:r>
      <w:r w:rsidR="00A8647C">
        <w:rPr>
          <w:rFonts w:asciiTheme="majorBidi" w:hAnsiTheme="majorBidi" w:cs="mohammad bold art 1" w:hint="cs"/>
          <w:bCs w:val="0"/>
          <w:sz w:val="22"/>
          <w:rtl/>
          <w:lang w:bidi="ar-EG"/>
        </w:rPr>
        <w:t>.</w:t>
      </w:r>
    </w:p>
    <w:p w14:paraId="7B088135" w14:textId="18F66DEA" w:rsidR="00757ECF" w:rsidRPr="0000463D" w:rsidRDefault="00757ECF"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بمطابقة "المضاعف" المستخدم في احتساب </w:t>
      </w:r>
      <w:r w:rsidR="00BE32EF" w:rsidRPr="0000463D">
        <w:rPr>
          <w:rFonts w:asciiTheme="majorBidi" w:hAnsiTheme="majorBidi" w:cs="mohammad bold art 1"/>
          <w:bCs w:val="0"/>
          <w:sz w:val="22"/>
          <w:rtl/>
          <w:lang w:bidi="ar-EG"/>
        </w:rPr>
        <w:t xml:space="preserve">متطلبات </w:t>
      </w:r>
      <w:r w:rsidRPr="0000463D">
        <w:rPr>
          <w:rFonts w:asciiTheme="majorBidi" w:hAnsiTheme="majorBidi" w:cs="mohammad bold art 1"/>
          <w:bCs w:val="0"/>
          <w:sz w:val="22"/>
          <w:rtl/>
          <w:lang w:bidi="ar-EG"/>
        </w:rPr>
        <w:t>رأس المال بالمادة (4-57) من التعليمات.</w:t>
      </w:r>
    </w:p>
    <w:p w14:paraId="62108F5C" w14:textId="599D1B99" w:rsidR="00BE32EF" w:rsidRPr="0000463D" w:rsidRDefault="00BE32EF" w:rsidP="000A73D0">
      <w:pPr>
        <w:pStyle w:val="ListParagraph"/>
        <w:numPr>
          <w:ilvl w:val="1"/>
          <w:numId w:val="42"/>
        </w:numPr>
        <w:bidi/>
        <w:spacing w:after="160"/>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قمنا بالتحقق من الدقة المحاسبية </w:t>
      </w:r>
      <w:r w:rsidR="00AC0250" w:rsidRPr="0000463D">
        <w:rPr>
          <w:rFonts w:asciiTheme="majorBidi" w:hAnsiTheme="majorBidi" w:cs="mohammad bold art 1"/>
          <w:bCs w:val="0"/>
          <w:sz w:val="22"/>
          <w:rtl/>
          <w:lang w:bidi="ar-EG"/>
        </w:rPr>
        <w:t>لقيمة "</w:t>
      </w:r>
      <w:r w:rsidR="00A8647C" w:rsidRPr="00A8647C">
        <w:rPr>
          <w:rFonts w:asciiTheme="majorBidi" w:hAnsiTheme="majorBidi" w:cs="mohammad bold art 1"/>
          <w:bCs w:val="0"/>
          <w:sz w:val="22"/>
          <w:rtl/>
          <w:lang w:bidi="ar-EG"/>
        </w:rPr>
        <w:t xml:space="preserve"> </w:t>
      </w:r>
      <w:r w:rsidR="00A8647C" w:rsidRPr="00BD6FE4">
        <w:rPr>
          <w:rFonts w:asciiTheme="majorBidi" w:hAnsiTheme="majorBidi" w:cs="mohammad bold art 1"/>
          <w:bCs w:val="0"/>
          <w:sz w:val="22"/>
          <w:rtl/>
          <w:lang w:bidi="ar-EG"/>
        </w:rPr>
        <w:t xml:space="preserve">متطلبات رأس المال </w:t>
      </w:r>
      <w:r w:rsidR="00A8647C" w:rsidRPr="00BD6FE4">
        <w:rPr>
          <w:rFonts w:asciiTheme="majorBidi" w:hAnsiTheme="majorBidi" w:cs="mohammad bold art 1" w:hint="cs"/>
          <w:bCs w:val="0"/>
          <w:sz w:val="22"/>
          <w:rtl/>
          <w:lang w:bidi="ar-EG"/>
        </w:rPr>
        <w:t>ل</w:t>
      </w:r>
      <w:r w:rsidR="00A8647C" w:rsidRPr="00BD6FE4">
        <w:rPr>
          <w:rFonts w:asciiTheme="majorBidi" w:hAnsiTheme="majorBidi" w:cs="mohammad bold art 1"/>
          <w:bCs w:val="0"/>
          <w:sz w:val="22"/>
          <w:rtl/>
          <w:lang w:bidi="ar-EG"/>
        </w:rPr>
        <w:t>مخاطر التشغيل</w:t>
      </w:r>
      <w:r w:rsidR="00A8647C" w:rsidRPr="0000463D" w:rsidDel="00A8647C">
        <w:rPr>
          <w:rFonts w:asciiTheme="majorBidi" w:hAnsiTheme="majorBidi" w:cs="mohammad bold art 1"/>
          <w:bCs w:val="0"/>
          <w:sz w:val="22"/>
          <w:rtl/>
          <w:lang w:bidi="ar-EG"/>
        </w:rPr>
        <w:t xml:space="preserve"> </w:t>
      </w:r>
      <w:r w:rsidR="00AC0250" w:rsidRPr="0000463D">
        <w:rPr>
          <w:rFonts w:asciiTheme="majorBidi" w:hAnsiTheme="majorBidi" w:cs="mohammad bold art 1"/>
          <w:bCs w:val="0"/>
          <w:sz w:val="22"/>
          <w:rtl/>
          <w:lang w:bidi="ar-EG"/>
        </w:rPr>
        <w:t>"</w:t>
      </w:r>
      <w:r w:rsidR="00A8647C">
        <w:rPr>
          <w:rFonts w:asciiTheme="majorBidi" w:hAnsiTheme="majorBidi" w:cs="mohammad bold art 1" w:hint="cs"/>
          <w:bCs w:val="0"/>
          <w:sz w:val="22"/>
          <w:rtl/>
          <w:lang w:bidi="ar-EG"/>
        </w:rPr>
        <w:t>.</w:t>
      </w:r>
    </w:p>
    <w:p w14:paraId="587065F3" w14:textId="15DBC3AA" w:rsidR="00AC0250" w:rsidRPr="0000463D" w:rsidRDefault="00AC0250"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t xml:space="preserve">الإجراءات المنفذة فيما يتعلق بالجدول (4): </w:t>
      </w:r>
    </w:p>
    <w:p w14:paraId="24D9F3F3" w14:textId="7B38B24B" w:rsidR="00AC0250" w:rsidRPr="0000463D" w:rsidRDefault="00864B5B"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بمطابقة </w:t>
      </w:r>
      <w:r w:rsidR="00414836" w:rsidRPr="0000463D">
        <w:rPr>
          <w:rFonts w:asciiTheme="majorBidi" w:hAnsiTheme="majorBidi" w:cs="mohammad bold art 1"/>
          <w:bCs w:val="0"/>
          <w:sz w:val="22"/>
          <w:rtl/>
          <w:lang w:bidi="ar-EG"/>
        </w:rPr>
        <w:t>قيمة "</w:t>
      </w:r>
      <w:r w:rsidR="00A94A56">
        <w:rPr>
          <w:rFonts w:asciiTheme="majorBidi" w:hAnsiTheme="majorBidi" w:cs="mohammad bold art 1" w:hint="cs"/>
          <w:bCs w:val="0"/>
          <w:sz w:val="22"/>
          <w:rtl/>
          <w:lang w:bidi="ar-EG"/>
        </w:rPr>
        <w:t>مجموع</w:t>
      </w:r>
      <w:r w:rsidR="00A94A56" w:rsidRPr="0000463D">
        <w:rPr>
          <w:rFonts w:asciiTheme="majorBidi" w:hAnsiTheme="majorBidi" w:cs="mohammad bold art 1"/>
          <w:bCs w:val="0"/>
          <w:sz w:val="22"/>
          <w:rtl/>
          <w:lang w:bidi="ar-EG"/>
        </w:rPr>
        <w:t xml:space="preserve"> </w:t>
      </w:r>
      <w:r w:rsidR="006F7642" w:rsidRPr="0000463D">
        <w:rPr>
          <w:rFonts w:asciiTheme="majorBidi" w:hAnsiTheme="majorBidi" w:cs="mohammad bold art 1"/>
          <w:bCs w:val="0"/>
          <w:sz w:val="22"/>
          <w:rtl/>
          <w:lang w:bidi="ar-EG"/>
        </w:rPr>
        <w:t>الانكشاف</w:t>
      </w:r>
      <w:r w:rsidR="00414836" w:rsidRPr="0000463D">
        <w:rPr>
          <w:rFonts w:asciiTheme="majorBidi" w:hAnsiTheme="majorBidi" w:cs="mohammad bold art 1"/>
          <w:bCs w:val="0"/>
          <w:sz w:val="22"/>
          <w:rtl/>
          <w:lang w:bidi="ar-EG"/>
        </w:rPr>
        <w:t xml:space="preserve">" </w:t>
      </w:r>
      <w:r w:rsidR="002A2281" w:rsidRPr="0000463D">
        <w:rPr>
          <w:rFonts w:asciiTheme="majorBidi" w:hAnsiTheme="majorBidi" w:cs="mohammad bold art 1"/>
          <w:bCs w:val="0"/>
          <w:sz w:val="22"/>
          <w:rtl/>
          <w:lang w:bidi="ar-EG"/>
        </w:rPr>
        <w:t>عن أنواع ا</w:t>
      </w:r>
      <w:r w:rsidR="00414836" w:rsidRPr="0000463D">
        <w:rPr>
          <w:rFonts w:asciiTheme="majorBidi" w:hAnsiTheme="majorBidi" w:cs="mohammad bold art 1"/>
          <w:bCs w:val="0"/>
          <w:sz w:val="22"/>
          <w:rtl/>
          <w:lang w:bidi="ar-EG"/>
        </w:rPr>
        <w:t>لاستثمارات ذات الصلة المعروضة ضمن العمود (أ)</w:t>
      </w:r>
      <w:r w:rsidR="000E297E" w:rsidRPr="0000463D">
        <w:rPr>
          <w:rFonts w:asciiTheme="majorBidi" w:hAnsiTheme="majorBidi" w:cs="mohammad bold art 1"/>
          <w:bCs w:val="0"/>
          <w:sz w:val="22"/>
          <w:rtl/>
          <w:lang w:bidi="ar-EG"/>
        </w:rPr>
        <w:t xml:space="preserve">، </w:t>
      </w:r>
      <w:r w:rsidR="00414836" w:rsidRPr="0000463D">
        <w:rPr>
          <w:rFonts w:asciiTheme="majorBidi" w:hAnsiTheme="majorBidi" w:cs="mohammad bold art 1"/>
          <w:bCs w:val="0"/>
          <w:sz w:val="22"/>
          <w:rtl/>
          <w:lang w:bidi="ar-EG"/>
        </w:rPr>
        <w:t>(ج)</w:t>
      </w:r>
      <w:r w:rsidR="000E297E" w:rsidRPr="0000463D">
        <w:rPr>
          <w:rFonts w:asciiTheme="majorBidi" w:hAnsiTheme="majorBidi" w:cs="mohammad bold art 1"/>
          <w:bCs w:val="0"/>
          <w:sz w:val="22"/>
          <w:rtl/>
          <w:lang w:bidi="ar-EG"/>
        </w:rPr>
        <w:t xml:space="preserve">، </w:t>
      </w:r>
      <w:r w:rsidR="00414836" w:rsidRPr="0000463D">
        <w:rPr>
          <w:rFonts w:asciiTheme="majorBidi" w:hAnsiTheme="majorBidi" w:cs="mohammad bold art 1"/>
          <w:bCs w:val="0"/>
          <w:sz w:val="22"/>
          <w:rtl/>
          <w:lang w:bidi="ar-EG"/>
        </w:rPr>
        <w:t>(</w:t>
      </w:r>
      <w:r w:rsidR="002A2281" w:rsidRPr="0000463D">
        <w:rPr>
          <w:rFonts w:asciiTheme="majorBidi" w:hAnsiTheme="majorBidi" w:cs="mohammad bold art 1"/>
          <w:bCs w:val="0"/>
          <w:sz w:val="22"/>
          <w:rtl/>
          <w:lang w:bidi="ar-EG"/>
        </w:rPr>
        <w:t>هـ</w:t>
      </w:r>
      <w:r w:rsidR="00414836" w:rsidRPr="0000463D">
        <w:rPr>
          <w:rFonts w:asciiTheme="majorBidi" w:hAnsiTheme="majorBidi" w:cs="mohammad bold art 1"/>
          <w:bCs w:val="0"/>
          <w:sz w:val="22"/>
          <w:rtl/>
          <w:lang w:bidi="ar-EG"/>
        </w:rPr>
        <w:t>)</w:t>
      </w:r>
      <w:r w:rsidR="000E297E" w:rsidRPr="0000463D">
        <w:rPr>
          <w:rFonts w:asciiTheme="majorBidi" w:hAnsiTheme="majorBidi" w:cs="mohammad bold art 1"/>
          <w:bCs w:val="0"/>
          <w:sz w:val="22"/>
          <w:rtl/>
          <w:lang w:bidi="ar-EG"/>
        </w:rPr>
        <w:t xml:space="preserve">، </w:t>
      </w:r>
      <w:r w:rsidR="002A2281" w:rsidRPr="0000463D">
        <w:rPr>
          <w:rFonts w:asciiTheme="majorBidi" w:hAnsiTheme="majorBidi" w:cs="mohammad bold art 1"/>
          <w:bCs w:val="0"/>
          <w:sz w:val="22"/>
          <w:rtl/>
          <w:lang w:bidi="ar-EG"/>
        </w:rPr>
        <w:t>(ز)</w:t>
      </w:r>
      <w:r w:rsidR="000E297E" w:rsidRPr="0000463D">
        <w:rPr>
          <w:rFonts w:asciiTheme="majorBidi" w:hAnsiTheme="majorBidi" w:cs="mohammad bold art 1"/>
          <w:bCs w:val="0"/>
          <w:sz w:val="22"/>
          <w:rtl/>
          <w:lang w:bidi="ar-EG"/>
        </w:rPr>
        <w:t xml:space="preserve">، </w:t>
      </w:r>
      <w:r w:rsidR="002A2281" w:rsidRPr="0000463D">
        <w:rPr>
          <w:rFonts w:asciiTheme="majorBidi" w:hAnsiTheme="majorBidi" w:cs="mohammad bold art 1"/>
          <w:bCs w:val="0"/>
          <w:sz w:val="22"/>
          <w:rtl/>
          <w:lang w:bidi="ar-EG"/>
        </w:rPr>
        <w:t>(ط)</w:t>
      </w:r>
      <w:r w:rsidR="00246EC6" w:rsidRPr="0000463D">
        <w:rPr>
          <w:rFonts w:asciiTheme="majorBidi" w:hAnsiTheme="majorBidi" w:cs="mohammad bold art 1"/>
          <w:bCs w:val="0"/>
          <w:sz w:val="22"/>
          <w:rtl/>
          <w:lang w:bidi="ar-EG"/>
        </w:rPr>
        <w:t xml:space="preserve"> بأوراق العمل المتعلقة بمخاطر الاستثمار حسبما تم تقديمها من قبل الإدارة.</w:t>
      </w:r>
    </w:p>
    <w:p w14:paraId="1B8C0975" w14:textId="6F99D4B5" w:rsidR="00246EC6" w:rsidRPr="0000463D" w:rsidRDefault="007C723E"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من خلال</w:t>
      </w:r>
      <w:r w:rsidR="00246EC6" w:rsidRPr="0000463D">
        <w:rPr>
          <w:rFonts w:asciiTheme="majorBidi" w:hAnsiTheme="majorBidi" w:cs="mohammad bold art 1"/>
          <w:bCs w:val="0"/>
          <w:sz w:val="22"/>
          <w:rtl/>
          <w:lang w:bidi="ar-EG"/>
        </w:rPr>
        <w:t xml:space="preserve"> عينة مختارة تضم خمس</w:t>
      </w:r>
      <w:r w:rsidRPr="0000463D">
        <w:rPr>
          <w:rFonts w:asciiTheme="majorBidi" w:hAnsiTheme="majorBidi" w:cs="mohammad bold art 1"/>
          <w:bCs w:val="0"/>
          <w:sz w:val="22"/>
          <w:rtl/>
          <w:lang w:bidi="ar-EG"/>
        </w:rPr>
        <w:t>ة</w:t>
      </w:r>
      <w:r w:rsidR="00246EC6" w:rsidRPr="0000463D">
        <w:rPr>
          <w:rFonts w:asciiTheme="majorBidi" w:hAnsiTheme="majorBidi" w:cs="mohammad bold art 1"/>
          <w:bCs w:val="0"/>
          <w:sz w:val="22"/>
          <w:rtl/>
          <w:lang w:bidi="ar-EG"/>
        </w:rPr>
        <w:t xml:space="preserve"> استثمارات</w:t>
      </w:r>
      <w:r w:rsidR="002B7070">
        <w:rPr>
          <w:rFonts w:asciiTheme="majorBidi" w:hAnsiTheme="majorBidi" w:cs="mohammad bold art 1" w:hint="cs"/>
          <w:bCs w:val="0"/>
          <w:sz w:val="22"/>
          <w:rtl/>
          <w:lang w:bidi="ar-EG"/>
        </w:rPr>
        <w:t xml:space="preserve"> لكل فئة</w:t>
      </w:r>
      <w:r w:rsidR="00246EC6" w:rsidRPr="0000463D">
        <w:rPr>
          <w:rFonts w:asciiTheme="majorBidi" w:hAnsiTheme="majorBidi" w:cs="mohammad bold art 1"/>
          <w:bCs w:val="0"/>
          <w:sz w:val="22"/>
          <w:rtl/>
          <w:lang w:bidi="ar-EG"/>
        </w:rPr>
        <w:t xml:space="preserve">، قمنا بالتحقق من مدى مطابقة تصنيفها مع التعليمات عن طريق فحص الاستثمارات المختارة في ضوء </w:t>
      </w:r>
      <w:r w:rsidR="00A94A56">
        <w:rPr>
          <w:rFonts w:asciiTheme="majorBidi" w:hAnsiTheme="majorBidi" w:cs="mohammad bold art 1" w:hint="cs"/>
          <w:bCs w:val="0"/>
          <w:sz w:val="22"/>
          <w:rtl/>
          <w:lang w:bidi="ar-EG"/>
        </w:rPr>
        <w:t>التعليمات</w:t>
      </w:r>
      <w:r w:rsidR="00A94A56" w:rsidRPr="0000463D">
        <w:rPr>
          <w:rFonts w:asciiTheme="majorBidi" w:hAnsiTheme="majorBidi" w:cs="mohammad bold art 1"/>
          <w:bCs w:val="0"/>
          <w:sz w:val="22"/>
          <w:rtl/>
          <w:lang w:bidi="ar-EG"/>
        </w:rPr>
        <w:t xml:space="preserve"> </w:t>
      </w:r>
      <w:r w:rsidR="00246EC6" w:rsidRPr="0000463D">
        <w:rPr>
          <w:rFonts w:asciiTheme="majorBidi" w:hAnsiTheme="majorBidi" w:cs="mohammad bold art 1"/>
          <w:bCs w:val="0"/>
          <w:sz w:val="22"/>
          <w:rtl/>
          <w:lang w:bidi="ar-EG"/>
        </w:rPr>
        <w:t>المبينة بالتفصيل ضمن المادة (3-22) حتى المادة (3-29</w:t>
      </w:r>
      <w:proofErr w:type="gramStart"/>
      <w:r w:rsidR="00246EC6" w:rsidRPr="0000463D">
        <w:rPr>
          <w:rFonts w:asciiTheme="majorBidi" w:hAnsiTheme="majorBidi" w:cs="mohammad bold art 1"/>
          <w:bCs w:val="0"/>
          <w:sz w:val="22"/>
          <w:rtl/>
          <w:lang w:bidi="ar-EG"/>
        </w:rPr>
        <w:t xml:space="preserve">) </w:t>
      </w:r>
      <w:r w:rsidR="00D83A57" w:rsidRPr="00A90E85">
        <w:rPr>
          <w:rFonts w:asciiTheme="majorBidi" w:hAnsiTheme="majorBidi" w:cs="mohammad bold art 1"/>
          <w:bCs w:val="0"/>
          <w:sz w:val="22"/>
          <w:rtl/>
          <w:lang w:bidi="ar-EG"/>
        </w:rPr>
        <w:t xml:space="preserve"> </w:t>
      </w:r>
      <w:r w:rsidR="00D83A57" w:rsidRPr="00A90E85">
        <w:rPr>
          <w:rFonts w:asciiTheme="majorBidi" w:hAnsiTheme="majorBidi" w:cs="mohammad bold art 1" w:hint="eastAsia"/>
          <w:bCs w:val="0"/>
          <w:sz w:val="22"/>
          <w:rtl/>
          <w:lang w:bidi="ar-EG"/>
        </w:rPr>
        <w:t>والمادة</w:t>
      </w:r>
      <w:proofErr w:type="gramEnd"/>
      <w:r w:rsidR="00D83A57" w:rsidRPr="00A90E85">
        <w:rPr>
          <w:rFonts w:asciiTheme="majorBidi" w:hAnsiTheme="majorBidi" w:cs="mohammad bold art 1"/>
          <w:bCs w:val="0"/>
          <w:sz w:val="22"/>
          <w:rtl/>
          <w:lang w:bidi="ar-EG"/>
        </w:rPr>
        <w:t xml:space="preserve"> (4-59) حتى المادة (4-62)</w:t>
      </w:r>
      <w:r w:rsidR="00D83A57">
        <w:rPr>
          <w:rFonts w:asciiTheme="majorBidi" w:hAnsiTheme="majorBidi" w:cs="mohammad bold art 1" w:hint="cs"/>
          <w:bCs w:val="0"/>
          <w:sz w:val="22"/>
          <w:rtl/>
          <w:lang w:bidi="ar-EG"/>
        </w:rPr>
        <w:t xml:space="preserve"> </w:t>
      </w:r>
      <w:r w:rsidR="00246EC6" w:rsidRPr="0000463D">
        <w:rPr>
          <w:rFonts w:asciiTheme="majorBidi" w:hAnsiTheme="majorBidi" w:cs="mohammad bold art 1"/>
          <w:bCs w:val="0"/>
          <w:sz w:val="22"/>
          <w:rtl/>
          <w:lang w:bidi="ar-EG"/>
        </w:rPr>
        <w:t>من التعليمات.</w:t>
      </w:r>
    </w:p>
    <w:p w14:paraId="1F73D199" w14:textId="77080829" w:rsidR="007C723E" w:rsidRPr="0000463D" w:rsidRDefault="007C723E"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قمنا بالتحقق من الدقة الحسابية لمبلغ "متطلبات رأس المال" المعروض ضمن العمود (ب)</w:t>
      </w:r>
      <w:r w:rsidR="009009CA"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(د)</w:t>
      </w:r>
      <w:r w:rsidR="009009CA" w:rsidRPr="0000463D">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(و)</w:t>
      </w:r>
      <w:r w:rsidR="009009CA" w:rsidRPr="0000463D">
        <w:rPr>
          <w:rFonts w:asciiTheme="majorBidi" w:hAnsiTheme="majorBidi" w:cs="mohammad bold art 1"/>
          <w:bCs w:val="0"/>
          <w:sz w:val="22"/>
          <w:rtl/>
          <w:lang w:bidi="ar-EG"/>
        </w:rPr>
        <w:t>، (ح)</w:t>
      </w:r>
      <w:r w:rsidR="000E297E" w:rsidRPr="0000463D">
        <w:rPr>
          <w:rFonts w:asciiTheme="majorBidi" w:hAnsiTheme="majorBidi" w:cs="mohammad bold art 1"/>
          <w:bCs w:val="0"/>
          <w:sz w:val="22"/>
          <w:rtl/>
          <w:lang w:bidi="ar-EG"/>
        </w:rPr>
        <w:t xml:space="preserve">، </w:t>
      </w:r>
      <w:r w:rsidR="009009CA" w:rsidRPr="0000463D">
        <w:rPr>
          <w:rFonts w:asciiTheme="majorBidi" w:hAnsiTheme="majorBidi" w:cs="mohammad bold art 1"/>
          <w:bCs w:val="0"/>
          <w:sz w:val="22"/>
          <w:rtl/>
          <w:lang w:bidi="ar-EG"/>
        </w:rPr>
        <w:t>(ي)</w:t>
      </w:r>
      <w:r w:rsidR="000E297E" w:rsidRPr="0000463D">
        <w:rPr>
          <w:rFonts w:asciiTheme="majorBidi" w:hAnsiTheme="majorBidi" w:cs="mohammad bold art 1"/>
          <w:bCs w:val="0"/>
          <w:sz w:val="22"/>
          <w:rtl/>
          <w:lang w:bidi="ar-EG"/>
        </w:rPr>
        <w:t>.</w:t>
      </w:r>
    </w:p>
    <w:p w14:paraId="18BF40ED" w14:textId="104A4085" w:rsidR="002A2281" w:rsidRPr="0000463D" w:rsidRDefault="000E297E"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بمطابقة </w:t>
      </w:r>
      <w:r w:rsidR="007557C0" w:rsidRPr="0000463D">
        <w:rPr>
          <w:rFonts w:asciiTheme="majorBidi" w:hAnsiTheme="majorBidi" w:cs="mohammad bold art 1"/>
          <w:bCs w:val="0"/>
          <w:sz w:val="22"/>
          <w:rtl/>
          <w:lang w:bidi="ar-EG"/>
        </w:rPr>
        <w:t>ال</w:t>
      </w:r>
      <w:r w:rsidRPr="0000463D">
        <w:rPr>
          <w:rFonts w:asciiTheme="majorBidi" w:hAnsiTheme="majorBidi" w:cs="mohammad bold art 1"/>
          <w:bCs w:val="0"/>
          <w:sz w:val="22"/>
          <w:rtl/>
          <w:lang w:bidi="ar-EG"/>
        </w:rPr>
        <w:t xml:space="preserve">نسبة </w:t>
      </w:r>
      <w:r w:rsidR="007557C0" w:rsidRPr="0000463D">
        <w:rPr>
          <w:rFonts w:asciiTheme="majorBidi" w:hAnsiTheme="majorBidi" w:cs="mohammad bold art 1"/>
          <w:bCs w:val="0"/>
          <w:sz w:val="22"/>
          <w:rtl/>
          <w:lang w:bidi="ar-EG"/>
        </w:rPr>
        <w:t>المستخدمة في احتساب "</w:t>
      </w:r>
      <w:r w:rsidRPr="0000463D">
        <w:rPr>
          <w:rFonts w:asciiTheme="majorBidi" w:hAnsiTheme="majorBidi" w:cs="mohammad bold art 1"/>
          <w:bCs w:val="0"/>
          <w:sz w:val="22"/>
          <w:rtl/>
          <w:lang w:bidi="ar-EG"/>
        </w:rPr>
        <w:t>متطلبات رأس المال</w:t>
      </w:r>
      <w:r w:rsidR="007557C0" w:rsidRPr="0000463D">
        <w:rPr>
          <w:rFonts w:asciiTheme="majorBidi" w:hAnsiTheme="majorBidi" w:cs="mohammad bold art 1"/>
          <w:bCs w:val="0"/>
          <w:sz w:val="22"/>
          <w:rtl/>
          <w:lang w:bidi="ar-EG"/>
        </w:rPr>
        <w:t>" بالمادة (4-59) حتى المادة (4-62) من التعليمات.</w:t>
      </w:r>
      <w:r w:rsidRPr="0000463D">
        <w:rPr>
          <w:rFonts w:asciiTheme="majorBidi" w:hAnsiTheme="majorBidi" w:cs="mohammad bold art 1"/>
          <w:bCs w:val="0"/>
          <w:sz w:val="22"/>
          <w:rtl/>
          <w:lang w:bidi="ar-EG"/>
        </w:rPr>
        <w:t xml:space="preserve"> </w:t>
      </w:r>
    </w:p>
    <w:p w14:paraId="0B99F906" w14:textId="49BAD6E1" w:rsidR="00B81818" w:rsidRPr="0000463D" w:rsidRDefault="00B81818"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بالتحقق من </w:t>
      </w:r>
      <w:r w:rsidR="00740B62" w:rsidRPr="0000463D">
        <w:rPr>
          <w:rFonts w:asciiTheme="majorBidi" w:hAnsiTheme="majorBidi" w:cs="mohammad bold art 1"/>
          <w:bCs w:val="0"/>
          <w:sz w:val="22"/>
          <w:rtl/>
          <w:lang w:bidi="ar-EG"/>
        </w:rPr>
        <w:t>"</w:t>
      </w:r>
      <w:r w:rsidR="00A94A56">
        <w:rPr>
          <w:rFonts w:asciiTheme="majorBidi" w:hAnsiTheme="majorBidi" w:cs="mohammad bold art 1" w:hint="cs"/>
          <w:bCs w:val="0"/>
          <w:sz w:val="22"/>
          <w:rtl/>
          <w:lang w:bidi="ar-EG"/>
        </w:rPr>
        <w:t>مجموع</w:t>
      </w:r>
      <w:r w:rsidR="00A94A56" w:rsidRPr="0000463D">
        <w:rPr>
          <w:rFonts w:asciiTheme="majorBidi" w:hAnsiTheme="majorBidi" w:cs="mohammad bold art 1"/>
          <w:bCs w:val="0"/>
          <w:sz w:val="22"/>
          <w:rtl/>
          <w:lang w:bidi="ar-EG"/>
        </w:rPr>
        <w:t xml:space="preserve"> </w:t>
      </w:r>
      <w:r w:rsidR="00740B62" w:rsidRPr="0000463D">
        <w:rPr>
          <w:rFonts w:asciiTheme="majorBidi" w:hAnsiTheme="majorBidi" w:cs="mohammad bold art 1"/>
          <w:bCs w:val="0"/>
          <w:sz w:val="22"/>
          <w:rtl/>
          <w:lang w:bidi="ar-EG"/>
        </w:rPr>
        <w:t xml:space="preserve">متطلبات رأس المال </w:t>
      </w:r>
      <w:r w:rsidR="00A94A56">
        <w:rPr>
          <w:rFonts w:asciiTheme="majorBidi" w:hAnsiTheme="majorBidi" w:cs="mohammad bold art 1" w:hint="cs"/>
          <w:bCs w:val="0"/>
          <w:sz w:val="22"/>
          <w:rtl/>
          <w:lang w:bidi="ar-EG"/>
        </w:rPr>
        <w:t>ل</w:t>
      </w:r>
      <w:r w:rsidR="00740B62" w:rsidRPr="0000463D">
        <w:rPr>
          <w:rFonts w:asciiTheme="majorBidi" w:hAnsiTheme="majorBidi" w:cs="mohammad bold art 1"/>
          <w:bCs w:val="0"/>
          <w:sz w:val="22"/>
          <w:rtl/>
          <w:lang w:bidi="ar-EG"/>
        </w:rPr>
        <w:t>مخاطر الاستثمار" عن طريق إعادة احتساب إجمالي المبالغ المعروضة ضمن العمود (ب)، (د)، (و)، (ح)، (ي).</w:t>
      </w:r>
    </w:p>
    <w:p w14:paraId="667C2C30" w14:textId="44B816DD" w:rsidR="007349D9" w:rsidRPr="0000463D" w:rsidRDefault="007349D9" w:rsidP="000A73D0">
      <w:pPr>
        <w:pStyle w:val="ListParagraph"/>
        <w:bidi/>
        <w:ind w:left="941"/>
        <w:jc w:val="both"/>
        <w:rPr>
          <w:rFonts w:asciiTheme="majorBidi" w:hAnsiTheme="majorBidi" w:cs="mohammad bold art 1"/>
          <w:bCs w:val="0"/>
          <w:sz w:val="22"/>
          <w:rtl/>
          <w:lang w:bidi="ar-EG"/>
        </w:rPr>
      </w:pPr>
    </w:p>
    <w:p w14:paraId="11E0B7E2" w14:textId="505B7D54" w:rsidR="007349D9" w:rsidRPr="0000463D" w:rsidRDefault="007349D9"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t xml:space="preserve">الإجراءات المنفذة فيما يتعلق بالجدول (5): </w:t>
      </w:r>
    </w:p>
    <w:p w14:paraId="60E3CD5D" w14:textId="75819A2F" w:rsidR="00521B5E" w:rsidRPr="0000463D" w:rsidRDefault="00521B5E"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قمنا لكل فئة من فئات الأصول بمطابقة المبالغ التي تمثل "</w:t>
      </w:r>
      <w:r w:rsidR="00A94A56" w:rsidRPr="00A94A56">
        <w:rPr>
          <w:rFonts w:asciiTheme="majorBidi" w:hAnsiTheme="majorBidi" w:cs="mohammad bold art 1" w:hint="cs"/>
          <w:bCs w:val="0"/>
          <w:sz w:val="22"/>
          <w:rtl/>
          <w:lang w:bidi="ar-EG"/>
        </w:rPr>
        <w:t xml:space="preserve"> </w:t>
      </w:r>
      <w:r w:rsidR="00A94A56">
        <w:rPr>
          <w:rFonts w:asciiTheme="majorBidi" w:hAnsiTheme="majorBidi" w:cs="mohammad bold art 1" w:hint="cs"/>
          <w:bCs w:val="0"/>
          <w:sz w:val="22"/>
          <w:rtl/>
          <w:lang w:bidi="ar-EG"/>
        </w:rPr>
        <w:t>الانكشاف داخل الميزانية</w:t>
      </w:r>
      <w:r w:rsidR="00A94A56" w:rsidRPr="0000463D" w:rsidDel="00A94A56">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 و"</w:t>
      </w:r>
      <w:r w:rsidR="00A94A56" w:rsidRPr="00A94A56">
        <w:rPr>
          <w:rFonts w:asciiTheme="majorBidi" w:hAnsiTheme="majorBidi" w:cs="mohammad bold art 1" w:hint="cs"/>
          <w:bCs w:val="0"/>
          <w:sz w:val="22"/>
          <w:rtl/>
          <w:lang w:bidi="ar-EG"/>
        </w:rPr>
        <w:t xml:space="preserve"> </w:t>
      </w:r>
      <w:r w:rsidR="00A94A56">
        <w:rPr>
          <w:rFonts w:asciiTheme="majorBidi" w:hAnsiTheme="majorBidi" w:cs="mohammad bold art 1" w:hint="cs"/>
          <w:bCs w:val="0"/>
          <w:sz w:val="22"/>
          <w:rtl/>
          <w:lang w:bidi="ar-EG"/>
        </w:rPr>
        <w:t xml:space="preserve">الانكشاف خارج الميزانية </w:t>
      </w:r>
      <w:r w:rsidR="00A94A56">
        <w:rPr>
          <w:rFonts w:asciiTheme="majorBidi" w:hAnsiTheme="majorBidi" w:cs="mohammad bold art 1"/>
          <w:bCs w:val="0"/>
          <w:sz w:val="22"/>
          <w:rtl/>
          <w:lang w:bidi="ar-EG"/>
        </w:rPr>
        <w:t>–</w:t>
      </w:r>
      <w:r w:rsidR="00A94A56">
        <w:rPr>
          <w:rFonts w:asciiTheme="majorBidi" w:hAnsiTheme="majorBidi" w:cs="mohammad bold art 1" w:hint="cs"/>
          <w:bCs w:val="0"/>
          <w:sz w:val="22"/>
          <w:rtl/>
          <w:lang w:bidi="ar-EG"/>
        </w:rPr>
        <w:t xml:space="preserve"> بعد معامل التحويل</w:t>
      </w:r>
      <w:r w:rsidR="00A94A56" w:rsidRPr="0000463D" w:rsidDel="00A94A56">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 xml:space="preserve">" </w:t>
      </w:r>
      <w:r w:rsidR="009A23F2" w:rsidRPr="0000463D">
        <w:rPr>
          <w:rFonts w:asciiTheme="majorBidi" w:hAnsiTheme="majorBidi" w:cs="mohammad bold art 1"/>
          <w:bCs w:val="0"/>
          <w:sz w:val="22"/>
          <w:rtl/>
          <w:lang w:bidi="ar-EG"/>
        </w:rPr>
        <w:t>والمعروضة بالعمودين (أ) و(ب) على التوالي بأوراق العمل المتعلقة بمخاطر الائتمان حسبما تم تقديمها من قبل الإدارة.</w:t>
      </w:r>
    </w:p>
    <w:p w14:paraId="536E12BB" w14:textId="0A4269D8" w:rsidR="00FA2CDC" w:rsidRPr="0000463D" w:rsidRDefault="00FA2CDC"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في ضوء عينة </w:t>
      </w:r>
      <w:r w:rsidR="00D83A57">
        <w:rPr>
          <w:rFonts w:asciiTheme="majorBidi" w:hAnsiTheme="majorBidi" w:cs="mohammad bold art 1" w:hint="cs"/>
          <w:bCs w:val="0"/>
          <w:sz w:val="22"/>
          <w:rtl/>
          <w:lang w:bidi="ar-EG"/>
        </w:rPr>
        <w:t xml:space="preserve">لعدد </w:t>
      </w:r>
      <w:r w:rsidRPr="0000463D">
        <w:rPr>
          <w:rFonts w:asciiTheme="majorBidi" w:hAnsiTheme="majorBidi" w:cs="mohammad bold art 1"/>
          <w:bCs w:val="0"/>
          <w:sz w:val="22"/>
          <w:rtl/>
          <w:lang w:bidi="ar-EG"/>
        </w:rPr>
        <w:t>خمسة</w:t>
      </w:r>
      <w:r w:rsidR="00D83A57">
        <w:rPr>
          <w:rFonts w:asciiTheme="majorBidi" w:hAnsiTheme="majorBidi" w:cs="mohammad bold art 1" w:hint="cs"/>
          <w:bCs w:val="0"/>
          <w:sz w:val="22"/>
          <w:rtl/>
          <w:lang w:bidi="ar-EG"/>
        </w:rPr>
        <w:t xml:space="preserve"> من</w:t>
      </w:r>
      <w:r w:rsidRPr="0000463D">
        <w:rPr>
          <w:rFonts w:asciiTheme="majorBidi" w:hAnsiTheme="majorBidi" w:cs="mohammad bold art 1"/>
          <w:bCs w:val="0"/>
          <w:sz w:val="22"/>
          <w:rtl/>
          <w:lang w:bidi="ar-EG"/>
        </w:rPr>
        <w:t xml:space="preserve"> "</w:t>
      </w:r>
      <w:r w:rsidR="00A94A56" w:rsidRPr="00A94A56">
        <w:rPr>
          <w:rFonts w:asciiTheme="majorBidi" w:hAnsiTheme="majorBidi" w:cs="mohammad bold art 1" w:hint="cs"/>
          <w:bCs w:val="0"/>
          <w:sz w:val="22"/>
          <w:rtl/>
          <w:lang w:bidi="ar-EG"/>
        </w:rPr>
        <w:t xml:space="preserve"> </w:t>
      </w:r>
      <w:r w:rsidR="00A94A56" w:rsidRPr="003F2741">
        <w:rPr>
          <w:rFonts w:asciiTheme="majorBidi" w:hAnsiTheme="majorBidi" w:cs="mohammad bold art 1" w:hint="cs"/>
          <w:bCs w:val="0"/>
          <w:sz w:val="22"/>
          <w:rtl/>
          <w:lang w:bidi="ar-EG"/>
        </w:rPr>
        <w:t>الانكشاف داخل الميزانية</w:t>
      </w:r>
      <w:r w:rsidR="00A94A56" w:rsidRPr="0000463D" w:rsidDel="00A94A56">
        <w:rPr>
          <w:rFonts w:asciiTheme="majorBidi" w:hAnsiTheme="majorBidi" w:cs="mohammad bold art 1"/>
          <w:bCs w:val="0"/>
          <w:sz w:val="22"/>
          <w:rtl/>
          <w:lang w:bidi="ar-EG"/>
        </w:rPr>
        <w:t xml:space="preserve"> </w:t>
      </w:r>
      <w:r w:rsidRPr="0000463D">
        <w:rPr>
          <w:rFonts w:asciiTheme="majorBidi" w:hAnsiTheme="majorBidi" w:cs="mohammad bold art 1"/>
          <w:bCs w:val="0"/>
          <w:sz w:val="22"/>
          <w:rtl/>
          <w:lang w:bidi="ar-EG"/>
        </w:rPr>
        <w:t>"</w:t>
      </w:r>
      <w:r w:rsidR="002B7070">
        <w:rPr>
          <w:rFonts w:asciiTheme="majorBidi" w:hAnsiTheme="majorBidi" w:cs="mohammad bold art 1" w:hint="cs"/>
          <w:bCs w:val="0"/>
          <w:sz w:val="22"/>
          <w:rtl/>
          <w:lang w:bidi="ar-EG"/>
        </w:rPr>
        <w:t xml:space="preserve"> مأخوذة لكل فئة و</w:t>
      </w:r>
      <w:r w:rsidR="00B96E0A" w:rsidRPr="0000463D">
        <w:rPr>
          <w:rFonts w:asciiTheme="majorBidi" w:hAnsiTheme="majorBidi" w:cs="mohammad bold art 1"/>
          <w:bCs w:val="0"/>
          <w:sz w:val="22"/>
          <w:rtl/>
          <w:lang w:bidi="ar-EG"/>
        </w:rPr>
        <w:t xml:space="preserve">مدرجة ضمن أوراق العمل المتعلقة بمخاطر الائتمان، قمنا بمطابقة الأرصدة ذات الصلة بحسابات الإدارة </w:t>
      </w:r>
      <w:r w:rsidR="00B96E0A" w:rsidRPr="0000463D">
        <w:rPr>
          <w:rFonts w:asciiTheme="majorBidi" w:hAnsiTheme="majorBidi" w:cs="mohammad bold art 1"/>
          <w:bCs w:val="0"/>
          <w:color w:val="FF0000"/>
          <w:sz w:val="22"/>
          <w:rtl/>
          <w:lang w:bidi="ar-EG"/>
        </w:rPr>
        <w:t xml:space="preserve">(المجمعة) </w:t>
      </w:r>
      <w:r w:rsidR="00B96E0A" w:rsidRPr="0000463D">
        <w:rPr>
          <w:rFonts w:asciiTheme="majorBidi" w:hAnsiTheme="majorBidi" w:cs="mohammad bold art 1"/>
          <w:bCs w:val="0"/>
          <w:sz w:val="22"/>
          <w:rtl/>
          <w:lang w:bidi="ar-EG"/>
        </w:rPr>
        <w:t>حسبما تم تقديمها من قبل الإدارة.</w:t>
      </w:r>
    </w:p>
    <w:p w14:paraId="38E0F33D" w14:textId="1C494147" w:rsidR="00B96E0A" w:rsidRPr="0000463D" w:rsidRDefault="00B96E0A"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في ضوء عينة </w:t>
      </w:r>
      <w:r w:rsidR="00D83A57">
        <w:rPr>
          <w:rFonts w:asciiTheme="majorBidi" w:hAnsiTheme="majorBidi" w:cs="mohammad bold art 1" w:hint="cs"/>
          <w:bCs w:val="0"/>
          <w:sz w:val="22"/>
          <w:rtl/>
          <w:lang w:bidi="ar-EG"/>
        </w:rPr>
        <w:t xml:space="preserve">لعدد </w:t>
      </w:r>
      <w:r w:rsidRPr="0000463D">
        <w:rPr>
          <w:rFonts w:asciiTheme="majorBidi" w:hAnsiTheme="majorBidi" w:cs="mohammad bold art 1"/>
          <w:bCs w:val="0"/>
          <w:sz w:val="22"/>
          <w:rtl/>
          <w:lang w:bidi="ar-EG"/>
        </w:rPr>
        <w:t>خمسة</w:t>
      </w:r>
      <w:r w:rsidR="00750E80" w:rsidRPr="0000463D">
        <w:rPr>
          <w:rFonts w:asciiTheme="majorBidi" w:hAnsiTheme="majorBidi" w:cs="mohammad bold art 1"/>
          <w:bCs w:val="0"/>
          <w:sz w:val="22"/>
          <w:rtl/>
          <w:lang w:bidi="ar-EG"/>
        </w:rPr>
        <w:t xml:space="preserve"> من</w:t>
      </w:r>
      <w:r w:rsidRPr="0000463D">
        <w:rPr>
          <w:rFonts w:asciiTheme="majorBidi" w:hAnsiTheme="majorBidi" w:cs="mohammad bold art 1"/>
          <w:bCs w:val="0"/>
          <w:sz w:val="22"/>
          <w:rtl/>
          <w:lang w:bidi="ar-EG"/>
        </w:rPr>
        <w:t xml:space="preserve"> "</w:t>
      </w:r>
      <w:r w:rsidR="00750E80" w:rsidRPr="0000463D">
        <w:rPr>
          <w:rFonts w:asciiTheme="majorBidi" w:hAnsiTheme="majorBidi" w:cs="mohammad bold art 1"/>
          <w:bCs w:val="0"/>
          <w:sz w:val="22"/>
          <w:rtl/>
          <w:lang w:bidi="ar-EG"/>
        </w:rPr>
        <w:t>مبالغ الائتمان المعادل</w:t>
      </w:r>
      <w:r w:rsidRPr="0000463D">
        <w:rPr>
          <w:rFonts w:asciiTheme="majorBidi" w:hAnsiTheme="majorBidi" w:cs="mohammad bold art 1"/>
          <w:bCs w:val="0"/>
          <w:sz w:val="22"/>
          <w:rtl/>
          <w:lang w:bidi="ar-EG"/>
        </w:rPr>
        <w:t xml:space="preserve"> </w:t>
      </w:r>
      <w:r w:rsidR="001805EA" w:rsidRPr="0000463D">
        <w:rPr>
          <w:rFonts w:asciiTheme="majorBidi" w:hAnsiTheme="majorBidi" w:cs="mohammad bold art 1"/>
          <w:bCs w:val="0"/>
          <w:sz w:val="22"/>
          <w:rtl/>
          <w:lang w:bidi="ar-EG"/>
        </w:rPr>
        <w:t xml:space="preserve">خارج </w:t>
      </w:r>
      <w:r w:rsidRPr="0000463D">
        <w:rPr>
          <w:rFonts w:asciiTheme="majorBidi" w:hAnsiTheme="majorBidi" w:cs="mohammad bold art 1"/>
          <w:bCs w:val="0"/>
          <w:sz w:val="22"/>
          <w:rtl/>
          <w:lang w:bidi="ar-EG"/>
        </w:rPr>
        <w:t xml:space="preserve">الميزانية العمومية" </w:t>
      </w:r>
      <w:r w:rsidR="00D1551E">
        <w:rPr>
          <w:rFonts w:asciiTheme="majorBidi" w:hAnsiTheme="majorBidi" w:cs="mohammad bold art 1" w:hint="cs"/>
          <w:bCs w:val="0"/>
          <w:sz w:val="22"/>
          <w:rtl/>
          <w:lang w:bidi="ar-EG"/>
        </w:rPr>
        <w:t>مأخوذة لكل فئة و</w:t>
      </w:r>
      <w:r w:rsidRPr="0000463D">
        <w:rPr>
          <w:rFonts w:asciiTheme="majorBidi" w:hAnsiTheme="majorBidi" w:cs="mohammad bold art 1"/>
          <w:bCs w:val="0"/>
          <w:sz w:val="22"/>
          <w:rtl/>
          <w:lang w:bidi="ar-EG"/>
        </w:rPr>
        <w:t xml:space="preserve">مدرجة ضمن أوراق العمل المتعلقة بمخاطر الائتمان، </w:t>
      </w:r>
      <w:r w:rsidR="001805EA" w:rsidRPr="0000463D">
        <w:rPr>
          <w:rFonts w:asciiTheme="majorBidi" w:hAnsiTheme="majorBidi" w:cs="mohammad bold art 1"/>
          <w:bCs w:val="0"/>
          <w:sz w:val="22"/>
          <w:rtl/>
          <w:lang w:bidi="ar-EG"/>
        </w:rPr>
        <w:t xml:space="preserve">أعدنا احتساب </w:t>
      </w:r>
      <w:r w:rsidR="00750E80" w:rsidRPr="0000463D">
        <w:rPr>
          <w:rFonts w:asciiTheme="majorBidi" w:hAnsiTheme="majorBidi" w:cs="mohammad bold art 1"/>
          <w:bCs w:val="0"/>
          <w:sz w:val="22"/>
          <w:rtl/>
          <w:lang w:bidi="ar-EG"/>
        </w:rPr>
        <w:t>مبالغ الائتمان المعادل</w:t>
      </w:r>
      <w:r w:rsidR="001805EA" w:rsidRPr="0000463D">
        <w:rPr>
          <w:rFonts w:asciiTheme="majorBidi" w:hAnsiTheme="majorBidi" w:cs="mohammad bold art 1"/>
          <w:bCs w:val="0"/>
          <w:sz w:val="22"/>
          <w:rtl/>
          <w:lang w:bidi="ar-EG"/>
        </w:rPr>
        <w:t xml:space="preserve"> عن طريق ضرب قيمة أصل المبلغ للانكشافات خارج الميزانية في نسب "معامل التحويل الائتماني" ذي الصلة. </w:t>
      </w:r>
    </w:p>
    <w:p w14:paraId="6184A5FE" w14:textId="74B7DA74" w:rsidR="00B96E0A" w:rsidRDefault="00BA09B8"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بالعينات المختارة ضمن البند (</w:t>
      </w:r>
      <w:r w:rsidRPr="0000463D">
        <w:rPr>
          <w:rFonts w:asciiTheme="majorBidi" w:hAnsiTheme="majorBidi" w:cs="mohammad bold art 1"/>
          <w:bCs w:val="0"/>
          <w:sz w:val="22"/>
          <w:lang w:bidi="ar-EG"/>
        </w:rPr>
        <w:t>6.3</w:t>
      </w:r>
      <w:r w:rsidRPr="0000463D">
        <w:rPr>
          <w:rFonts w:asciiTheme="majorBidi" w:hAnsiTheme="majorBidi" w:cs="mohammad bold art 1"/>
          <w:bCs w:val="0"/>
          <w:sz w:val="22"/>
          <w:rtl/>
          <w:lang w:bidi="ar-EG"/>
        </w:rPr>
        <w:t>) أعلاه، قمنا بالتحقق من معامل</w:t>
      </w:r>
      <w:r w:rsidR="006F209A" w:rsidRPr="0000463D">
        <w:rPr>
          <w:rFonts w:asciiTheme="majorBidi" w:hAnsiTheme="majorBidi" w:cs="mohammad bold art 1"/>
          <w:bCs w:val="0"/>
          <w:sz w:val="22"/>
          <w:rtl/>
          <w:lang w:bidi="ar-EG"/>
        </w:rPr>
        <w:t>ات</w:t>
      </w:r>
      <w:r w:rsidRPr="0000463D">
        <w:rPr>
          <w:rFonts w:asciiTheme="majorBidi" w:hAnsiTheme="majorBidi" w:cs="mohammad bold art 1"/>
          <w:bCs w:val="0"/>
          <w:sz w:val="22"/>
          <w:rtl/>
          <w:lang w:bidi="ar-EG"/>
        </w:rPr>
        <w:t xml:space="preserve"> التحويل الائتماني المستخدم</w:t>
      </w:r>
      <w:r w:rsidR="006F209A" w:rsidRPr="0000463D">
        <w:rPr>
          <w:rFonts w:asciiTheme="majorBidi" w:hAnsiTheme="majorBidi" w:cs="mohammad bold art 1"/>
          <w:bCs w:val="0"/>
          <w:sz w:val="22"/>
          <w:rtl/>
          <w:lang w:bidi="ar-EG"/>
        </w:rPr>
        <w:t>ة</w:t>
      </w:r>
      <w:r w:rsidRPr="0000463D">
        <w:rPr>
          <w:rFonts w:asciiTheme="majorBidi" w:hAnsiTheme="majorBidi" w:cs="mohammad bold art 1"/>
          <w:bCs w:val="0"/>
          <w:sz w:val="22"/>
          <w:rtl/>
          <w:lang w:bidi="ar-EG"/>
        </w:rPr>
        <w:t xml:space="preserve"> في احتساب مبالغ الائتمان المعادل عن طريق مضاهاة معاملات </w:t>
      </w:r>
      <w:r w:rsidR="006F209A" w:rsidRPr="0000463D">
        <w:rPr>
          <w:rFonts w:asciiTheme="majorBidi" w:hAnsiTheme="majorBidi" w:cs="mohammad bold art 1"/>
          <w:bCs w:val="0"/>
          <w:sz w:val="22"/>
          <w:rtl/>
          <w:lang w:bidi="ar-EG"/>
        </w:rPr>
        <w:t xml:space="preserve">التحويل الائتماني ذات الصلة </w:t>
      </w:r>
      <w:r w:rsidR="006F209A" w:rsidRPr="00A90E85">
        <w:rPr>
          <w:rFonts w:asciiTheme="majorBidi" w:hAnsiTheme="majorBidi" w:cs="mohammad bold art 1"/>
          <w:bCs w:val="0"/>
          <w:sz w:val="22"/>
          <w:rtl/>
          <w:lang w:bidi="ar-EG"/>
        </w:rPr>
        <w:t xml:space="preserve">بالمادة </w:t>
      </w:r>
      <w:r w:rsidR="00D83A57" w:rsidRPr="00D83A57">
        <w:rPr>
          <w:rFonts w:asciiTheme="majorBidi" w:hAnsiTheme="majorBidi" w:cs="mohammad bold art 1"/>
          <w:bCs w:val="0"/>
          <w:sz w:val="22"/>
          <w:rtl/>
          <w:lang w:bidi="ar-EG"/>
        </w:rPr>
        <w:t xml:space="preserve">رقم </w:t>
      </w:r>
      <w:r w:rsidR="00D83A57" w:rsidRPr="00A90E85">
        <w:rPr>
          <w:rFonts w:asciiTheme="majorBidi" w:hAnsiTheme="majorBidi" w:cs="mohammad bold art 1"/>
          <w:bCs w:val="0"/>
          <w:sz w:val="22"/>
          <w:rtl/>
          <w:lang w:bidi="ar-EG"/>
        </w:rPr>
        <w:t>(4-</w:t>
      </w:r>
      <w:r w:rsidR="00B703A9">
        <w:rPr>
          <w:rFonts w:asciiTheme="majorBidi" w:hAnsiTheme="majorBidi" w:cs="mohammad bold art 1" w:hint="cs"/>
          <w:bCs w:val="0"/>
          <w:sz w:val="22"/>
          <w:rtl/>
          <w:lang w:bidi="ar-EG"/>
        </w:rPr>
        <w:t>90</w:t>
      </w:r>
      <w:r w:rsidR="00D83A57" w:rsidRPr="00A90E85">
        <w:rPr>
          <w:rFonts w:asciiTheme="majorBidi" w:hAnsiTheme="majorBidi" w:cs="mohammad bold art 1"/>
          <w:bCs w:val="0"/>
          <w:sz w:val="22"/>
          <w:rtl/>
          <w:lang w:bidi="ar-EG"/>
        </w:rPr>
        <w:t>)</w:t>
      </w:r>
      <w:r w:rsidR="00D83A57" w:rsidRPr="00D83A57">
        <w:rPr>
          <w:rFonts w:asciiTheme="majorBidi" w:hAnsiTheme="majorBidi" w:cs="mohammad bold art 1"/>
          <w:bCs w:val="0"/>
          <w:sz w:val="22"/>
          <w:rtl/>
          <w:lang w:bidi="ar-EG"/>
        </w:rPr>
        <w:t xml:space="preserve"> حتى المادة (4-</w:t>
      </w:r>
      <w:r w:rsidR="00D83A57" w:rsidRPr="00D83A57">
        <w:rPr>
          <w:rFonts w:asciiTheme="majorBidi" w:hAnsiTheme="majorBidi" w:cs="mohammad bold art 1" w:hint="cs"/>
          <w:bCs w:val="0"/>
          <w:sz w:val="22"/>
          <w:rtl/>
          <w:lang w:bidi="ar-EG"/>
        </w:rPr>
        <w:t>92</w:t>
      </w:r>
      <w:r w:rsidR="00D83A57" w:rsidRPr="00D83A57">
        <w:rPr>
          <w:rFonts w:asciiTheme="majorBidi" w:hAnsiTheme="majorBidi" w:cs="mohammad bold art 1"/>
          <w:bCs w:val="0"/>
          <w:sz w:val="22"/>
          <w:rtl/>
          <w:lang w:bidi="ar-EG"/>
        </w:rPr>
        <w:t xml:space="preserve">) </w:t>
      </w:r>
      <w:r w:rsidR="006F209A" w:rsidRPr="0000463D">
        <w:rPr>
          <w:rFonts w:asciiTheme="majorBidi" w:hAnsiTheme="majorBidi" w:cs="mohammad bold art 1"/>
          <w:bCs w:val="0"/>
          <w:sz w:val="22"/>
          <w:rtl/>
          <w:lang w:bidi="ar-EG"/>
        </w:rPr>
        <w:t>من التعليمات.</w:t>
      </w:r>
    </w:p>
    <w:p w14:paraId="18AB6F23" w14:textId="20CD05EF" w:rsidR="00E3515F" w:rsidRPr="0000463D" w:rsidRDefault="00E3515F"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بالعينات المختارة ضمن البند</w:t>
      </w:r>
      <w:r w:rsidR="00D87435">
        <w:rPr>
          <w:rFonts w:asciiTheme="majorBidi" w:hAnsiTheme="majorBidi" w:cs="mohammad bold art 1" w:hint="cs"/>
          <w:bCs w:val="0"/>
          <w:sz w:val="22"/>
          <w:rtl/>
          <w:lang w:bidi="ar-EG"/>
        </w:rPr>
        <w:t xml:space="preserve"> (</w:t>
      </w:r>
      <w:r w:rsidR="00D87435">
        <w:rPr>
          <w:rFonts w:asciiTheme="majorBidi" w:hAnsiTheme="majorBidi" w:cs="mohammad bold art 1"/>
          <w:bCs w:val="0"/>
          <w:sz w:val="22"/>
          <w:lang w:bidi="ar-EG"/>
        </w:rPr>
        <w:t>6.2</w:t>
      </w:r>
      <w:r w:rsidR="00D87435">
        <w:rPr>
          <w:rFonts w:asciiTheme="majorBidi" w:hAnsiTheme="majorBidi" w:cs="mohammad bold art 1" w:hint="cs"/>
          <w:bCs w:val="0"/>
          <w:sz w:val="22"/>
          <w:rtl/>
          <w:lang w:bidi="ar-EG"/>
        </w:rPr>
        <w:t>) و</w:t>
      </w:r>
      <w:r w:rsidRPr="0000463D">
        <w:rPr>
          <w:rFonts w:asciiTheme="majorBidi" w:hAnsiTheme="majorBidi" w:cs="mohammad bold art 1"/>
          <w:bCs w:val="0"/>
          <w:sz w:val="22"/>
          <w:rtl/>
          <w:lang w:bidi="ar-EG"/>
        </w:rPr>
        <w:t>(</w:t>
      </w:r>
      <w:r w:rsidRPr="0000463D">
        <w:rPr>
          <w:rFonts w:asciiTheme="majorBidi" w:hAnsiTheme="majorBidi" w:cs="mohammad bold art 1"/>
          <w:bCs w:val="0"/>
          <w:sz w:val="22"/>
          <w:lang w:bidi="ar-EG"/>
        </w:rPr>
        <w:t>6.3</w:t>
      </w:r>
      <w:r w:rsidRPr="0000463D">
        <w:rPr>
          <w:rFonts w:asciiTheme="majorBidi" w:hAnsiTheme="majorBidi" w:cs="mohammad bold art 1"/>
          <w:bCs w:val="0"/>
          <w:sz w:val="22"/>
          <w:rtl/>
          <w:lang w:bidi="ar-EG"/>
        </w:rPr>
        <w:t xml:space="preserve">) أعلاه، قمنا </w:t>
      </w:r>
      <w:r w:rsidR="001712A7">
        <w:rPr>
          <w:rFonts w:asciiTheme="majorBidi" w:hAnsiTheme="majorBidi" w:cs="mohammad bold art 1" w:hint="cs"/>
          <w:bCs w:val="0"/>
          <w:sz w:val="22"/>
          <w:rtl/>
          <w:lang w:bidi="ar-EG"/>
        </w:rPr>
        <w:t xml:space="preserve">بمطابقة المبالغ المتعلقة بتخفيف مخاطر الائتمان والمسجلة ضمن العمود (ج) </w:t>
      </w:r>
      <w:r w:rsidR="00EB4A33">
        <w:rPr>
          <w:rFonts w:asciiTheme="majorBidi" w:hAnsiTheme="majorBidi" w:cs="mohammad bold art 1" w:hint="cs"/>
          <w:bCs w:val="0"/>
          <w:sz w:val="22"/>
          <w:rtl/>
          <w:lang w:bidi="ar-EG"/>
        </w:rPr>
        <w:t xml:space="preserve">بأوراق العمل المتعلقة بتخفيف مخاطر الائتمان كما في تاريخ التقرير، والتي أعدتها الإدارة طبقاً للمادة (4-94) إلى (4-127) من التعليمات. </w:t>
      </w:r>
    </w:p>
    <w:p w14:paraId="68047E10" w14:textId="57AF91A7" w:rsidR="006F209A" w:rsidRPr="0000463D" w:rsidRDefault="006F209A"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lastRenderedPageBreak/>
        <w:t xml:space="preserve">قمنا بالتحقق من المبلغ المعروض </w:t>
      </w:r>
      <w:r w:rsidR="0046401D" w:rsidRPr="0000463D">
        <w:rPr>
          <w:rFonts w:asciiTheme="majorBidi" w:hAnsiTheme="majorBidi" w:cs="mohammad bold art 1"/>
          <w:bCs w:val="0"/>
          <w:sz w:val="22"/>
          <w:rtl/>
          <w:lang w:bidi="ar-EG"/>
        </w:rPr>
        <w:t>ض</w:t>
      </w:r>
      <w:r w:rsidRPr="0000463D">
        <w:rPr>
          <w:rFonts w:asciiTheme="majorBidi" w:hAnsiTheme="majorBidi" w:cs="mohammad bold art 1"/>
          <w:bCs w:val="0"/>
          <w:sz w:val="22"/>
          <w:rtl/>
          <w:lang w:bidi="ar-EG"/>
        </w:rPr>
        <w:t>من العمود (د)</w:t>
      </w:r>
      <w:r w:rsidR="0046401D" w:rsidRPr="0000463D">
        <w:rPr>
          <w:rFonts w:asciiTheme="majorBidi" w:hAnsiTheme="majorBidi" w:cs="mohammad bold art 1"/>
          <w:bCs w:val="0"/>
          <w:sz w:val="22"/>
          <w:rtl/>
          <w:lang w:bidi="ar-EG"/>
        </w:rPr>
        <w:t xml:space="preserve"> عن طريق فحص إجمالي كافة المبالغ المعروضة ضمن العمود (أ)، (ب)، (ج).</w:t>
      </w:r>
    </w:p>
    <w:p w14:paraId="3E3EF7EF" w14:textId="4C447B8B" w:rsidR="0046401D" w:rsidRPr="0000463D" w:rsidRDefault="0046401D"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بالعينات المختارة ضمن البند (</w:t>
      </w:r>
      <w:r w:rsidRPr="0000463D">
        <w:rPr>
          <w:rFonts w:asciiTheme="majorBidi" w:hAnsiTheme="majorBidi" w:cs="mohammad bold art 1"/>
          <w:bCs w:val="0"/>
          <w:sz w:val="22"/>
          <w:lang w:bidi="ar-EG"/>
        </w:rPr>
        <w:t>6.3</w:t>
      </w:r>
      <w:r w:rsidRPr="0000463D">
        <w:rPr>
          <w:rFonts w:asciiTheme="majorBidi" w:hAnsiTheme="majorBidi" w:cs="mohammad bold art 1"/>
          <w:bCs w:val="0"/>
          <w:sz w:val="22"/>
          <w:rtl/>
          <w:lang w:bidi="ar-EG"/>
        </w:rPr>
        <w:t xml:space="preserve">) أعلاه، </w:t>
      </w:r>
      <w:r w:rsidR="00C12060" w:rsidRPr="0000463D">
        <w:rPr>
          <w:rFonts w:asciiTheme="majorBidi" w:hAnsiTheme="majorBidi" w:cs="mohammad bold art 1"/>
          <w:bCs w:val="0"/>
          <w:sz w:val="22"/>
          <w:rtl/>
          <w:lang w:bidi="ar-EG"/>
        </w:rPr>
        <w:t xml:space="preserve">أعدنا احتساب مبلغ "متطلبات رأس المال </w:t>
      </w:r>
      <w:r w:rsidR="00C15D4A">
        <w:rPr>
          <w:rFonts w:asciiTheme="majorBidi" w:hAnsiTheme="majorBidi" w:cs="mohammad bold art 1" w:hint="cs"/>
          <w:bCs w:val="0"/>
          <w:sz w:val="22"/>
          <w:rtl/>
          <w:lang w:bidi="ar-EG"/>
        </w:rPr>
        <w:t>ل</w:t>
      </w:r>
      <w:r w:rsidR="00C12060" w:rsidRPr="0000463D">
        <w:rPr>
          <w:rFonts w:asciiTheme="majorBidi" w:hAnsiTheme="majorBidi" w:cs="mohammad bold art 1"/>
          <w:bCs w:val="0"/>
          <w:sz w:val="22"/>
          <w:rtl/>
          <w:lang w:bidi="ar-EG"/>
        </w:rPr>
        <w:t>مخاطر الائتمان" المعروض ضمن العمود (هـ) عن طريق فحص ناتج نسبة "متطلبات رأس المال</w:t>
      </w:r>
      <w:r w:rsidR="00372233" w:rsidRPr="0000463D">
        <w:rPr>
          <w:rFonts w:asciiTheme="majorBidi" w:hAnsiTheme="majorBidi" w:cs="mohammad bold art 1"/>
          <w:bCs w:val="0"/>
          <w:sz w:val="22"/>
          <w:rtl/>
          <w:lang w:bidi="ar-EG"/>
        </w:rPr>
        <w:t>"</w:t>
      </w:r>
      <w:r w:rsidR="00C12060" w:rsidRPr="0000463D">
        <w:rPr>
          <w:rFonts w:asciiTheme="majorBidi" w:hAnsiTheme="majorBidi" w:cs="mohammad bold art 1"/>
          <w:bCs w:val="0"/>
          <w:sz w:val="22"/>
          <w:rtl/>
          <w:lang w:bidi="ar-EG"/>
        </w:rPr>
        <w:t xml:space="preserve"> ذات </w:t>
      </w:r>
      <w:r w:rsidR="00372233" w:rsidRPr="0000463D">
        <w:rPr>
          <w:rFonts w:asciiTheme="majorBidi" w:hAnsiTheme="majorBidi" w:cs="mohammad bold art 1"/>
          <w:bCs w:val="0"/>
          <w:sz w:val="22"/>
          <w:rtl/>
          <w:lang w:bidi="ar-EG"/>
        </w:rPr>
        <w:t>الصلة</w:t>
      </w:r>
      <w:r w:rsidR="00C12060" w:rsidRPr="0000463D">
        <w:rPr>
          <w:rFonts w:asciiTheme="majorBidi" w:hAnsiTheme="majorBidi" w:cs="mohammad bold art 1"/>
          <w:bCs w:val="0"/>
          <w:sz w:val="22"/>
          <w:rtl/>
          <w:lang w:bidi="ar-EG"/>
        </w:rPr>
        <w:t xml:space="preserve"> </w:t>
      </w:r>
      <w:r w:rsidR="00372233" w:rsidRPr="0000463D">
        <w:rPr>
          <w:rFonts w:asciiTheme="majorBidi" w:hAnsiTheme="majorBidi" w:cs="mohammad bold art 1"/>
          <w:bCs w:val="0"/>
          <w:sz w:val="22"/>
          <w:rtl/>
          <w:lang w:bidi="ar-EG"/>
        </w:rPr>
        <w:t>والمبلغ</w:t>
      </w:r>
      <w:r w:rsidR="00C12060" w:rsidRPr="0000463D">
        <w:rPr>
          <w:rFonts w:asciiTheme="majorBidi" w:hAnsiTheme="majorBidi" w:cs="mohammad bold art 1"/>
          <w:bCs w:val="0"/>
          <w:sz w:val="22"/>
          <w:rtl/>
          <w:lang w:bidi="ar-EG"/>
        </w:rPr>
        <w:t xml:space="preserve"> المعروض ضمن العمود (د). </w:t>
      </w:r>
    </w:p>
    <w:p w14:paraId="0573959A" w14:textId="2E020C05" w:rsidR="0046401D" w:rsidRPr="0000463D" w:rsidRDefault="00372233"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فيما يتعلق </w:t>
      </w:r>
      <w:r w:rsidR="00D1551E">
        <w:rPr>
          <w:rFonts w:asciiTheme="majorBidi" w:hAnsiTheme="majorBidi" w:cs="mohammad bold art 1" w:hint="cs"/>
          <w:bCs w:val="0"/>
          <w:sz w:val="22"/>
          <w:rtl/>
          <w:lang w:bidi="ar-EG"/>
        </w:rPr>
        <w:t xml:space="preserve">بخمس عينات مأخوذة لكل فئة من </w:t>
      </w:r>
      <w:r w:rsidRPr="0000463D">
        <w:rPr>
          <w:rFonts w:asciiTheme="majorBidi" w:hAnsiTheme="majorBidi" w:cs="mohammad bold art 1"/>
          <w:bCs w:val="0"/>
          <w:sz w:val="22"/>
          <w:rtl/>
          <w:lang w:bidi="ar-EG"/>
        </w:rPr>
        <w:t xml:space="preserve">فئات من الأصول، قمنا بالتحقق من نسبة "متطلبات رأس المال" المستخدمة في احتساب متطلبات رأس المال </w:t>
      </w:r>
      <w:r w:rsidR="00C15D4A">
        <w:rPr>
          <w:rFonts w:asciiTheme="majorBidi" w:hAnsiTheme="majorBidi" w:cs="mohammad bold art 1" w:hint="cs"/>
          <w:bCs w:val="0"/>
          <w:sz w:val="22"/>
          <w:rtl/>
          <w:lang w:bidi="ar-EG"/>
        </w:rPr>
        <w:t>ل</w:t>
      </w:r>
      <w:r w:rsidRPr="0000463D">
        <w:rPr>
          <w:rFonts w:asciiTheme="majorBidi" w:hAnsiTheme="majorBidi" w:cs="mohammad bold art 1"/>
          <w:bCs w:val="0"/>
          <w:sz w:val="22"/>
          <w:rtl/>
          <w:lang w:bidi="ar-EG"/>
        </w:rPr>
        <w:t xml:space="preserve">مخاطر الائتمان </w:t>
      </w:r>
      <w:r w:rsidR="007871FA" w:rsidRPr="0000463D">
        <w:rPr>
          <w:rFonts w:asciiTheme="majorBidi" w:hAnsiTheme="majorBidi" w:cs="mohammad bold art 1"/>
          <w:bCs w:val="0"/>
          <w:sz w:val="22"/>
          <w:rtl/>
          <w:lang w:bidi="ar-EG"/>
        </w:rPr>
        <w:t>لفئات الأصول ذات الصلة والتحقق من مطابقة النسب كما هو وارد بالتفصيل ضمن المادة (4-66) حتى المادة (4-90) من التعليمات.</w:t>
      </w:r>
    </w:p>
    <w:p w14:paraId="7A4D21AD" w14:textId="45A75A63" w:rsidR="007349D9" w:rsidRPr="0000463D" w:rsidRDefault="007349D9" w:rsidP="000A73D0">
      <w:pPr>
        <w:bidi/>
        <w:spacing w:after="160"/>
        <w:rPr>
          <w:rFonts w:asciiTheme="majorBidi" w:hAnsiTheme="majorBidi" w:cs="mohammad bold art 1"/>
          <w:bCs w:val="0"/>
          <w:sz w:val="22"/>
          <w:rtl/>
          <w:lang w:bidi="ar-EG"/>
        </w:rPr>
      </w:pPr>
    </w:p>
    <w:p w14:paraId="29BE994C" w14:textId="0C6A88B0" w:rsidR="002440F1" w:rsidRPr="0000463D" w:rsidRDefault="002440F1"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t xml:space="preserve">الإجراءات المنفذة فيما يتعلق بالجدول (6): </w:t>
      </w:r>
    </w:p>
    <w:p w14:paraId="6E0A8C1F" w14:textId="08452E5B" w:rsidR="002440F1" w:rsidRPr="0000463D" w:rsidRDefault="002440F1" w:rsidP="000A73D0">
      <w:pPr>
        <w:pStyle w:val="ListParagraph"/>
        <w:numPr>
          <w:ilvl w:val="1"/>
          <w:numId w:val="42"/>
        </w:numPr>
        <w:bidi/>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حصلنا على أوراق العمل المؤيدة لمتطلبات رأس المال </w:t>
      </w:r>
      <w:r w:rsidR="00C15D4A">
        <w:rPr>
          <w:rFonts w:asciiTheme="majorBidi" w:hAnsiTheme="majorBidi" w:cs="mohammad bold art 1" w:hint="cs"/>
          <w:bCs w:val="0"/>
          <w:sz w:val="22"/>
          <w:rtl/>
          <w:lang w:bidi="ar-EG"/>
        </w:rPr>
        <w:t>ل</w:t>
      </w:r>
      <w:r w:rsidRPr="0000463D">
        <w:rPr>
          <w:rFonts w:asciiTheme="majorBidi" w:hAnsiTheme="majorBidi" w:cs="mohammad bold art 1"/>
          <w:bCs w:val="0"/>
          <w:sz w:val="22"/>
          <w:rtl/>
          <w:lang w:bidi="ar-EG"/>
        </w:rPr>
        <w:t xml:space="preserve">مخاطر الائتمان للطرف المقابل والمعدة من قبل إدارة </w:t>
      </w:r>
      <w:r w:rsidRPr="0000463D">
        <w:rPr>
          <w:rFonts w:asciiTheme="majorBidi" w:hAnsiTheme="majorBidi" w:cs="mohammad bold art 1"/>
          <w:bCs w:val="0"/>
          <w:color w:val="FF0000"/>
          <w:sz w:val="22"/>
          <w:rtl/>
          <w:lang w:bidi="ar-EG"/>
        </w:rPr>
        <w:t xml:space="preserve">الشركة أو المجموعة </w:t>
      </w:r>
      <w:r w:rsidRPr="0000463D">
        <w:rPr>
          <w:rFonts w:asciiTheme="majorBidi" w:hAnsiTheme="majorBidi" w:cs="mohammad bold art 1"/>
          <w:bCs w:val="0"/>
          <w:sz w:val="22"/>
          <w:rtl/>
          <w:lang w:bidi="ar-EG"/>
        </w:rPr>
        <w:t>طبقاً للمادة رقم (4-128) حتى المادة رقم (4-179) من التعليمات كما في تاريخ التقرير.</w:t>
      </w:r>
    </w:p>
    <w:p w14:paraId="7F9B9947" w14:textId="03B8A66B" w:rsidR="003B2E06" w:rsidRPr="0000463D" w:rsidRDefault="003B2E06"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قمنا بمطابقة مجموع كافة العقود المشتقة القائمة بحسابات الإدارة </w:t>
      </w:r>
      <w:r w:rsidRPr="0000463D">
        <w:rPr>
          <w:rFonts w:asciiTheme="majorBidi" w:hAnsiTheme="majorBidi" w:cs="mohammad bold art 1"/>
          <w:bCs w:val="0"/>
          <w:color w:val="FF0000"/>
          <w:sz w:val="22"/>
          <w:rtl/>
          <w:lang w:bidi="ar-EG"/>
        </w:rPr>
        <w:t xml:space="preserve">(المجمعة) للشركة أو للمجموعة </w:t>
      </w:r>
      <w:r w:rsidRPr="0000463D">
        <w:rPr>
          <w:rFonts w:asciiTheme="majorBidi" w:hAnsiTheme="majorBidi" w:cs="mohammad bold art 1"/>
          <w:bCs w:val="0"/>
          <w:sz w:val="22"/>
          <w:rtl/>
          <w:lang w:bidi="ar-EG"/>
        </w:rPr>
        <w:t>كما في تاريخ التقرير.</w:t>
      </w:r>
    </w:p>
    <w:p w14:paraId="5DD50626" w14:textId="5E09CF39" w:rsidR="00177392" w:rsidRPr="0000463D" w:rsidRDefault="00177392"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بالنسبة لعينة مكونة من 5 أطراف مقابلة بحد أقصى والوارد بيانها بالتفصيل ضمن أوراق العمل المتعلقة بمخاطر الائتمان للطرف المقابل، قمنا بما يلي:</w:t>
      </w:r>
    </w:p>
    <w:p w14:paraId="395FB8E4" w14:textId="1A7B31A8" w:rsidR="00177392" w:rsidRPr="0000463D" w:rsidRDefault="00177392" w:rsidP="000A73D0">
      <w:pPr>
        <w:pStyle w:val="ListParagraph"/>
        <w:numPr>
          <w:ilvl w:val="0"/>
          <w:numId w:val="44"/>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التحقق من التصنيف الائتماني للطرف المقابل </w:t>
      </w:r>
      <w:r w:rsidR="00323E60" w:rsidRPr="0000463D">
        <w:rPr>
          <w:rFonts w:asciiTheme="majorBidi" w:hAnsiTheme="majorBidi" w:cs="mohammad bold art 1"/>
          <w:bCs w:val="0"/>
          <w:sz w:val="22"/>
          <w:rtl/>
          <w:lang w:bidi="ar-EG"/>
        </w:rPr>
        <w:t xml:space="preserve">مقابل المستندات الأساسية المقدمة من قبل الإدارة. </w:t>
      </w:r>
    </w:p>
    <w:p w14:paraId="032CAD36" w14:textId="3B242E85" w:rsidR="00323E60" w:rsidRPr="0000463D" w:rsidRDefault="00323E60" w:rsidP="000A73D0">
      <w:pPr>
        <w:pStyle w:val="ListParagraph"/>
        <w:numPr>
          <w:ilvl w:val="0"/>
          <w:numId w:val="44"/>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التحقق من </w:t>
      </w:r>
      <w:r w:rsidR="000D7D66" w:rsidRPr="0000463D">
        <w:rPr>
          <w:rFonts w:asciiTheme="majorBidi" w:hAnsiTheme="majorBidi" w:cs="mohammad bold art 1"/>
          <w:bCs w:val="0"/>
          <w:sz w:val="22"/>
          <w:rtl/>
          <w:lang w:bidi="ar-EG"/>
        </w:rPr>
        <w:t>تحميل</w:t>
      </w:r>
      <w:r w:rsidRPr="0000463D">
        <w:rPr>
          <w:rFonts w:asciiTheme="majorBidi" w:hAnsiTheme="majorBidi" w:cs="mohammad bold art 1"/>
          <w:bCs w:val="0"/>
          <w:sz w:val="22"/>
          <w:rtl/>
          <w:lang w:bidi="ar-EG"/>
        </w:rPr>
        <w:t xml:space="preserve"> رأس المال بناء على مخاطر الائتمان استناداً إلى التصنيف الائتماني للطرف المقابل ذي الصلة طبقاً للملحق (1) من التعليمات.</w:t>
      </w:r>
    </w:p>
    <w:p w14:paraId="76196F18" w14:textId="41EE3C39" w:rsidR="000D7D66" w:rsidRPr="0000463D" w:rsidRDefault="000D7D66" w:rsidP="000A73D0">
      <w:pPr>
        <w:pStyle w:val="ListParagraph"/>
        <w:numPr>
          <w:ilvl w:val="0"/>
          <w:numId w:val="44"/>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التحقق من استخدام المعاملات الإضافية</w:t>
      </w:r>
      <w:r w:rsidR="00675DF5" w:rsidRPr="0000463D">
        <w:rPr>
          <w:rFonts w:asciiTheme="majorBidi" w:hAnsiTheme="majorBidi" w:cs="mohammad bold art 1"/>
          <w:bCs w:val="0"/>
          <w:sz w:val="22"/>
          <w:rtl/>
          <w:lang w:bidi="ar-EG"/>
        </w:rPr>
        <w:t xml:space="preserve"> المطبقة</w:t>
      </w:r>
      <w:r w:rsidRPr="0000463D">
        <w:rPr>
          <w:rFonts w:asciiTheme="majorBidi" w:hAnsiTheme="majorBidi" w:cs="mohammad bold art 1"/>
          <w:bCs w:val="0"/>
          <w:sz w:val="22"/>
          <w:rtl/>
          <w:lang w:bidi="ar-EG"/>
        </w:rPr>
        <w:t xml:space="preserve"> طبقاً للمعامل المبين بالجدول 10 من المادة رقم (4-137) من التعليمات.  </w:t>
      </w:r>
    </w:p>
    <w:p w14:paraId="736671F0" w14:textId="405FDAF9" w:rsidR="00675DF5" w:rsidRPr="0000463D" w:rsidRDefault="00675DF5" w:rsidP="000A73D0">
      <w:pPr>
        <w:pStyle w:val="ListParagraph"/>
        <w:numPr>
          <w:ilvl w:val="0"/>
          <w:numId w:val="44"/>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التحقق من احتساب المبلغ الإضافي المسجل للانكشاف المستقبلي المحتمل طبقاً للمادة (4-137) أو المادة (4-143) من التعليمات بالنسبة للمعاملات التي </w:t>
      </w:r>
      <w:r w:rsidR="000A7F06" w:rsidRPr="0000463D">
        <w:rPr>
          <w:rFonts w:asciiTheme="majorBidi" w:hAnsiTheme="majorBidi" w:cs="mohammad bold art 1"/>
          <w:bCs w:val="0"/>
          <w:sz w:val="22"/>
          <w:rtl/>
          <w:lang w:bidi="ar-EG"/>
        </w:rPr>
        <w:t>لم يتم مقاصتها</w:t>
      </w:r>
      <w:r w:rsidRPr="0000463D">
        <w:rPr>
          <w:rFonts w:asciiTheme="majorBidi" w:hAnsiTheme="majorBidi" w:cs="mohammad bold art 1"/>
          <w:bCs w:val="0"/>
          <w:sz w:val="22"/>
          <w:rtl/>
          <w:lang w:bidi="ar-EG"/>
        </w:rPr>
        <w:t xml:space="preserve"> وتلك التي تم </w:t>
      </w:r>
      <w:r w:rsidR="000A7F06" w:rsidRPr="0000463D">
        <w:rPr>
          <w:rFonts w:asciiTheme="majorBidi" w:hAnsiTheme="majorBidi" w:cs="mohammad bold art 1"/>
          <w:bCs w:val="0"/>
          <w:sz w:val="22"/>
          <w:rtl/>
          <w:lang w:bidi="ar-EG"/>
        </w:rPr>
        <w:t xml:space="preserve">مقاصتها </w:t>
      </w:r>
      <w:r w:rsidRPr="0000463D">
        <w:rPr>
          <w:rFonts w:asciiTheme="majorBidi" w:hAnsiTheme="majorBidi" w:cs="mohammad bold art 1"/>
          <w:bCs w:val="0"/>
          <w:sz w:val="22"/>
          <w:rtl/>
          <w:lang w:bidi="ar-EG"/>
        </w:rPr>
        <w:t xml:space="preserve">على </w:t>
      </w:r>
      <w:r w:rsidR="000A7F06" w:rsidRPr="0000463D">
        <w:rPr>
          <w:rFonts w:asciiTheme="majorBidi" w:hAnsiTheme="majorBidi" w:cs="mohammad bold art 1"/>
          <w:bCs w:val="0"/>
          <w:sz w:val="22"/>
          <w:rtl/>
          <w:lang w:bidi="ar-EG"/>
        </w:rPr>
        <w:t>التوالي</w:t>
      </w:r>
      <w:r w:rsidRPr="0000463D">
        <w:rPr>
          <w:rFonts w:asciiTheme="majorBidi" w:hAnsiTheme="majorBidi" w:cs="mohammad bold art 1"/>
          <w:bCs w:val="0"/>
          <w:sz w:val="22"/>
          <w:rtl/>
          <w:lang w:bidi="ar-EG"/>
        </w:rPr>
        <w:t xml:space="preserve">. </w:t>
      </w:r>
    </w:p>
    <w:p w14:paraId="38604F7C" w14:textId="7BAE9420" w:rsidR="000A7F06" w:rsidRPr="0000463D" w:rsidRDefault="000A7F06" w:rsidP="000A73D0">
      <w:pPr>
        <w:pStyle w:val="ListParagraph"/>
        <w:numPr>
          <w:ilvl w:val="0"/>
          <w:numId w:val="44"/>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التحقق من الدقة الحسابية</w:t>
      </w:r>
      <w:r w:rsidR="00D67527" w:rsidRPr="0000463D">
        <w:rPr>
          <w:rFonts w:asciiTheme="majorBidi" w:hAnsiTheme="majorBidi" w:cs="mohammad bold art 1"/>
          <w:bCs w:val="0"/>
          <w:sz w:val="22"/>
          <w:rtl/>
          <w:lang w:bidi="ar-EG"/>
        </w:rPr>
        <w:t xml:space="preserve"> فيما يتعلق بـ</w:t>
      </w:r>
      <w:r w:rsidRPr="0000463D">
        <w:rPr>
          <w:rFonts w:asciiTheme="majorBidi" w:hAnsiTheme="majorBidi" w:cs="mohammad bold art 1"/>
          <w:bCs w:val="0"/>
          <w:sz w:val="22"/>
          <w:rtl/>
          <w:lang w:bidi="ar-EG"/>
        </w:rPr>
        <w:t xml:space="preserve"> </w:t>
      </w:r>
      <w:r w:rsidR="00310655" w:rsidRPr="0000463D">
        <w:rPr>
          <w:rFonts w:asciiTheme="majorBidi" w:hAnsiTheme="majorBidi" w:cs="mohammad bold art 1"/>
          <w:bCs w:val="0"/>
          <w:sz w:val="22"/>
          <w:rtl/>
          <w:lang w:bidi="ar-EG"/>
        </w:rPr>
        <w:t>"</w:t>
      </w:r>
      <w:r w:rsidRPr="0000463D">
        <w:rPr>
          <w:rFonts w:asciiTheme="majorBidi" w:hAnsiTheme="majorBidi" w:cs="mohammad bold art 1"/>
          <w:bCs w:val="0"/>
          <w:sz w:val="22"/>
          <w:rtl/>
          <w:lang w:bidi="ar-EG"/>
        </w:rPr>
        <w:t xml:space="preserve">متطلبات رأس المال </w:t>
      </w:r>
      <w:r w:rsidR="00D67527" w:rsidRPr="0000463D">
        <w:rPr>
          <w:rFonts w:asciiTheme="majorBidi" w:hAnsiTheme="majorBidi" w:cs="mohammad bold art 1"/>
          <w:bCs w:val="0"/>
          <w:sz w:val="22"/>
          <w:rtl/>
          <w:lang w:bidi="ar-EG"/>
        </w:rPr>
        <w:t>لمخاطر الائتمان للطرف المقابل</w:t>
      </w:r>
      <w:r w:rsidR="00310655" w:rsidRPr="0000463D">
        <w:rPr>
          <w:rFonts w:asciiTheme="majorBidi" w:hAnsiTheme="majorBidi" w:cs="mohammad bold art 1"/>
          <w:bCs w:val="0"/>
          <w:sz w:val="22"/>
          <w:rtl/>
          <w:lang w:bidi="ar-EG"/>
        </w:rPr>
        <w:t>" والتأكد من إنجاز عملية الاحتساب طبقاً للمادة (4-146) من التعليمات.</w:t>
      </w:r>
    </w:p>
    <w:p w14:paraId="7EC85905" w14:textId="045BED82" w:rsidR="00D67527" w:rsidRPr="0000463D" w:rsidRDefault="00D67527" w:rsidP="000A73D0">
      <w:pPr>
        <w:pStyle w:val="ListParagraph"/>
        <w:numPr>
          <w:ilvl w:val="0"/>
          <w:numId w:val="44"/>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التحقق من الدقة الحسابية فيما يتعلق بـ "متطلبات رأس المال </w:t>
      </w:r>
      <w:r w:rsidR="00D93CC1" w:rsidRPr="0000463D">
        <w:rPr>
          <w:rFonts w:asciiTheme="majorBidi" w:hAnsiTheme="majorBidi" w:cs="mohammad bold art 1"/>
          <w:bCs w:val="0"/>
          <w:sz w:val="22"/>
          <w:rtl/>
          <w:lang w:bidi="ar-EG"/>
        </w:rPr>
        <w:t>للقيمة الائتمانية المعدلة بالمخاطر</w:t>
      </w:r>
      <w:r w:rsidRPr="0000463D">
        <w:rPr>
          <w:rFonts w:asciiTheme="majorBidi" w:hAnsiTheme="majorBidi" w:cs="mohammad bold art 1"/>
          <w:bCs w:val="0"/>
          <w:sz w:val="22"/>
          <w:rtl/>
          <w:lang w:bidi="ar-EG"/>
        </w:rPr>
        <w:t>" والتأكد من إنجاز عملية الاحتساب طبقاً للمادة (4-14</w:t>
      </w:r>
      <w:r w:rsidR="00D93CC1" w:rsidRPr="0000463D">
        <w:rPr>
          <w:rFonts w:asciiTheme="majorBidi" w:hAnsiTheme="majorBidi" w:cs="mohammad bold art 1"/>
          <w:bCs w:val="0"/>
          <w:sz w:val="22"/>
          <w:rtl/>
          <w:lang w:bidi="ar-EG"/>
        </w:rPr>
        <w:t>7</w:t>
      </w:r>
      <w:r w:rsidRPr="0000463D">
        <w:rPr>
          <w:rFonts w:asciiTheme="majorBidi" w:hAnsiTheme="majorBidi" w:cs="mohammad bold art 1"/>
          <w:bCs w:val="0"/>
          <w:sz w:val="22"/>
          <w:rtl/>
          <w:lang w:bidi="ar-EG"/>
        </w:rPr>
        <w:t xml:space="preserve">) </w:t>
      </w:r>
      <w:r w:rsidR="00D93CC1" w:rsidRPr="0000463D">
        <w:rPr>
          <w:rFonts w:asciiTheme="majorBidi" w:hAnsiTheme="majorBidi" w:cs="mohammad bold art 1"/>
          <w:bCs w:val="0"/>
          <w:sz w:val="22"/>
          <w:rtl/>
          <w:lang w:bidi="ar-EG"/>
        </w:rPr>
        <w:t xml:space="preserve">حتى المادة (4-150) </w:t>
      </w:r>
      <w:r w:rsidRPr="0000463D">
        <w:rPr>
          <w:rFonts w:asciiTheme="majorBidi" w:hAnsiTheme="majorBidi" w:cs="mohammad bold art 1"/>
          <w:bCs w:val="0"/>
          <w:sz w:val="22"/>
          <w:rtl/>
          <w:lang w:bidi="ar-EG"/>
        </w:rPr>
        <w:t>من التعليمات.</w:t>
      </w:r>
    </w:p>
    <w:p w14:paraId="737586FC" w14:textId="77777777" w:rsidR="00D67527" w:rsidRPr="0000463D" w:rsidRDefault="00D67527" w:rsidP="000A73D0">
      <w:pPr>
        <w:pStyle w:val="ListParagraph"/>
        <w:bidi/>
        <w:ind w:left="1301"/>
        <w:jc w:val="both"/>
        <w:rPr>
          <w:rFonts w:asciiTheme="majorBidi" w:hAnsiTheme="majorBidi" w:cs="mohammad bold art 1"/>
          <w:bCs w:val="0"/>
          <w:sz w:val="22"/>
          <w:lang w:bidi="ar-EG"/>
        </w:rPr>
      </w:pPr>
    </w:p>
    <w:p w14:paraId="05D1D5F5" w14:textId="095499D2" w:rsidR="00177392" w:rsidRPr="0000463D" w:rsidRDefault="00D93CC1"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 فيما يتعلق بالبند (1)، قمنا بمطابقة القيمة المعروضة ضمن عمود "متطلبات رأس المال" بإجمالي مبلغ متطلبات رأس المال لمخاطر الائتمان للطرف المقابل</w:t>
      </w:r>
      <w:r w:rsidR="009A314F" w:rsidRPr="0000463D">
        <w:rPr>
          <w:rFonts w:asciiTheme="majorBidi" w:hAnsiTheme="majorBidi" w:cs="mohammad bold art 1"/>
          <w:bCs w:val="0"/>
          <w:sz w:val="22"/>
          <w:rtl/>
          <w:lang w:bidi="ar-EG"/>
        </w:rPr>
        <w:t xml:space="preserve"> كما هو وارد في أوراق العمل المتعلقة بمخاطر الائتمان للطرف المقابل ضمن النقطة (</w:t>
      </w:r>
      <w:r w:rsidR="009A314F" w:rsidRPr="0000463D">
        <w:rPr>
          <w:rFonts w:asciiTheme="majorBidi" w:hAnsiTheme="majorBidi" w:cs="mohammad bold art 1"/>
          <w:bCs w:val="0"/>
          <w:sz w:val="22"/>
          <w:lang w:bidi="ar-EG"/>
        </w:rPr>
        <w:t>7.1</w:t>
      </w:r>
      <w:r w:rsidR="009A314F" w:rsidRPr="0000463D">
        <w:rPr>
          <w:rFonts w:asciiTheme="majorBidi" w:hAnsiTheme="majorBidi" w:cs="mohammad bold art 1"/>
          <w:bCs w:val="0"/>
          <w:sz w:val="22"/>
          <w:rtl/>
          <w:lang w:bidi="ar-EG"/>
        </w:rPr>
        <w:t>) أعلاه.</w:t>
      </w:r>
    </w:p>
    <w:p w14:paraId="30351C75" w14:textId="0A3A8C67" w:rsidR="009A314F" w:rsidRDefault="009A314F"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فيما يتعلق بالبند (</w:t>
      </w:r>
      <w:r w:rsidR="0040077A" w:rsidRPr="0000463D">
        <w:rPr>
          <w:rFonts w:asciiTheme="majorBidi" w:hAnsiTheme="majorBidi" w:cs="mohammad bold art 1"/>
          <w:bCs w:val="0"/>
          <w:sz w:val="22"/>
          <w:rtl/>
          <w:lang w:bidi="ar-EG"/>
        </w:rPr>
        <w:t>2</w:t>
      </w:r>
      <w:r w:rsidRPr="0000463D">
        <w:rPr>
          <w:rFonts w:asciiTheme="majorBidi" w:hAnsiTheme="majorBidi" w:cs="mohammad bold art 1"/>
          <w:bCs w:val="0"/>
          <w:sz w:val="22"/>
          <w:rtl/>
          <w:lang w:bidi="ar-EG"/>
        </w:rPr>
        <w:t xml:space="preserve">)، قمنا بمطابقة القيمة المعروضة ضمن عمود "متطلبات رأس المال" بإجمالي مبلغ متطلبات رأس المال </w:t>
      </w:r>
      <w:r w:rsidR="0040077A" w:rsidRPr="0000463D">
        <w:rPr>
          <w:rFonts w:asciiTheme="majorBidi" w:hAnsiTheme="majorBidi" w:cs="mohammad bold art 1"/>
          <w:bCs w:val="0"/>
          <w:sz w:val="22"/>
          <w:rtl/>
          <w:lang w:bidi="ar-EG"/>
        </w:rPr>
        <w:t>للقيمة</w:t>
      </w:r>
      <w:r w:rsidRPr="0000463D">
        <w:rPr>
          <w:rFonts w:asciiTheme="majorBidi" w:hAnsiTheme="majorBidi" w:cs="mohammad bold art 1"/>
          <w:bCs w:val="0"/>
          <w:sz w:val="22"/>
          <w:rtl/>
          <w:lang w:bidi="ar-EG"/>
        </w:rPr>
        <w:t xml:space="preserve"> الائتمان</w:t>
      </w:r>
      <w:r w:rsidR="0040077A" w:rsidRPr="0000463D">
        <w:rPr>
          <w:rFonts w:asciiTheme="majorBidi" w:hAnsiTheme="majorBidi" w:cs="mohammad bold art 1"/>
          <w:bCs w:val="0"/>
          <w:sz w:val="22"/>
          <w:rtl/>
          <w:lang w:bidi="ar-EG"/>
        </w:rPr>
        <w:t>ية المعدلة بالمخاطر</w:t>
      </w:r>
      <w:r w:rsidRPr="0000463D">
        <w:rPr>
          <w:rFonts w:asciiTheme="majorBidi" w:hAnsiTheme="majorBidi" w:cs="mohammad bold art 1"/>
          <w:bCs w:val="0"/>
          <w:sz w:val="22"/>
          <w:rtl/>
          <w:lang w:bidi="ar-EG"/>
        </w:rPr>
        <w:t xml:space="preserve"> كما هو وارد في أوراق العمل المتعلقة بمخاطر الائتمان للطرف المقابل ضمن النقطة (</w:t>
      </w:r>
      <w:r w:rsidRPr="0000463D">
        <w:rPr>
          <w:rFonts w:asciiTheme="majorBidi" w:hAnsiTheme="majorBidi" w:cs="mohammad bold art 1"/>
          <w:bCs w:val="0"/>
          <w:sz w:val="22"/>
          <w:lang w:bidi="ar-EG"/>
        </w:rPr>
        <w:t>7.1</w:t>
      </w:r>
      <w:r w:rsidRPr="0000463D">
        <w:rPr>
          <w:rFonts w:asciiTheme="majorBidi" w:hAnsiTheme="majorBidi" w:cs="mohammad bold art 1"/>
          <w:bCs w:val="0"/>
          <w:sz w:val="22"/>
          <w:rtl/>
          <w:lang w:bidi="ar-EG"/>
        </w:rPr>
        <w:t>) أعلاه.</w:t>
      </w:r>
    </w:p>
    <w:p w14:paraId="03290BEF" w14:textId="77777777" w:rsidR="000A73D0" w:rsidRPr="000A73D0" w:rsidRDefault="000A73D0" w:rsidP="000A73D0">
      <w:pPr>
        <w:bidi/>
        <w:jc w:val="both"/>
        <w:rPr>
          <w:rFonts w:asciiTheme="majorBidi" w:hAnsiTheme="majorBidi" w:cs="mohammad bold art 1"/>
          <w:bCs w:val="0"/>
          <w:sz w:val="22"/>
          <w:rtl/>
          <w:lang w:bidi="ar-EG"/>
        </w:rPr>
      </w:pPr>
    </w:p>
    <w:p w14:paraId="5764B82B" w14:textId="4DFA3FEF" w:rsidR="0004263A" w:rsidRPr="0000463D" w:rsidRDefault="0004263A" w:rsidP="000A73D0">
      <w:pPr>
        <w:pStyle w:val="ListParagraph"/>
        <w:bidi/>
        <w:ind w:left="780"/>
        <w:jc w:val="both"/>
        <w:rPr>
          <w:rFonts w:asciiTheme="majorBidi" w:hAnsiTheme="majorBidi" w:cs="mohammad bold art 1"/>
          <w:bCs w:val="0"/>
          <w:sz w:val="22"/>
          <w:rtl/>
          <w:lang w:bidi="ar-EG"/>
        </w:rPr>
      </w:pPr>
    </w:p>
    <w:p w14:paraId="69BD76EB" w14:textId="77777777" w:rsidR="00C36F11" w:rsidRPr="0000463D" w:rsidRDefault="0004263A"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lastRenderedPageBreak/>
        <w:t>الإجراءات المنفذة فيما يتعلق بالجدول (7):</w:t>
      </w:r>
    </w:p>
    <w:p w14:paraId="2EF7B0FA" w14:textId="2445C493" w:rsidR="0004263A" w:rsidRPr="0000463D" w:rsidRDefault="00C36F11" w:rsidP="000A73D0">
      <w:pPr>
        <w:pStyle w:val="ListParagraph"/>
        <w:numPr>
          <w:ilvl w:val="1"/>
          <w:numId w:val="42"/>
        </w:numPr>
        <w:bidi/>
        <w:jc w:val="both"/>
        <w:rPr>
          <w:rFonts w:asciiTheme="majorBidi" w:hAnsiTheme="majorBidi" w:cs="mohammad bold art 1"/>
          <w:bCs w:val="0"/>
          <w:sz w:val="22"/>
          <w:lang w:bidi="ar-KW"/>
        </w:rPr>
      </w:pPr>
      <w:r w:rsidRPr="0000463D">
        <w:rPr>
          <w:rFonts w:asciiTheme="majorBidi" w:hAnsiTheme="majorBidi" w:cs="mohammad bold art 1"/>
          <w:bCs w:val="0"/>
          <w:sz w:val="22"/>
          <w:rtl/>
          <w:lang w:bidi="ar-EG"/>
        </w:rPr>
        <w:t xml:space="preserve">حصلنا من إدارة </w:t>
      </w:r>
      <w:r w:rsidRPr="0000463D">
        <w:rPr>
          <w:rFonts w:asciiTheme="majorBidi" w:hAnsiTheme="majorBidi" w:cs="mohammad bold art 1"/>
          <w:bCs w:val="0"/>
          <w:color w:val="FF0000"/>
          <w:sz w:val="22"/>
          <w:rtl/>
          <w:lang w:bidi="ar-KW"/>
        </w:rPr>
        <w:t>الشركة أو المجموعة</w:t>
      </w:r>
      <w:r w:rsidR="008D3A1D" w:rsidRPr="0000463D">
        <w:rPr>
          <w:rFonts w:asciiTheme="majorBidi" w:hAnsiTheme="majorBidi" w:cs="mohammad bold art 1"/>
          <w:bCs w:val="0"/>
          <w:sz w:val="22"/>
          <w:rtl/>
          <w:lang w:bidi="ar-KW"/>
        </w:rPr>
        <w:t xml:space="preserve"> على احتساب الأصول المدارة استناداً إلى </w:t>
      </w:r>
      <w:r w:rsidR="00C15D4A">
        <w:rPr>
          <w:rFonts w:asciiTheme="majorBidi" w:hAnsiTheme="majorBidi" w:cs="mohammad bold art 1" w:hint="cs"/>
          <w:bCs w:val="0"/>
          <w:sz w:val="22"/>
          <w:rtl/>
          <w:lang w:bidi="ar-KW"/>
        </w:rPr>
        <w:t>الوسط الحسابي المتحرك</w:t>
      </w:r>
      <w:r w:rsidR="00C15D4A" w:rsidRPr="008E0313">
        <w:rPr>
          <w:rFonts w:asciiTheme="majorBidi" w:hAnsiTheme="majorBidi" w:cs="mohammad bold art 1"/>
          <w:bCs w:val="0"/>
          <w:sz w:val="22"/>
          <w:rtl/>
          <w:lang w:bidi="ar-KW"/>
        </w:rPr>
        <w:t xml:space="preserve"> </w:t>
      </w:r>
      <w:r w:rsidR="00C15D4A">
        <w:rPr>
          <w:rFonts w:asciiTheme="majorBidi" w:hAnsiTheme="majorBidi" w:cs="mohammad bold art 1" w:hint="cs"/>
          <w:bCs w:val="0"/>
          <w:sz w:val="22"/>
          <w:rtl/>
          <w:lang w:bidi="ar-KW"/>
        </w:rPr>
        <w:t>للقيمة الشهرية للأصول المدارة،</w:t>
      </w:r>
      <w:r w:rsidR="00C15D4A" w:rsidRPr="008E0313">
        <w:rPr>
          <w:rFonts w:asciiTheme="majorBidi" w:hAnsiTheme="majorBidi" w:cs="mohammad bold art 1"/>
          <w:bCs w:val="0"/>
          <w:sz w:val="22"/>
          <w:rtl/>
          <w:lang w:bidi="ar-KW"/>
        </w:rPr>
        <w:t xml:space="preserve"> </w:t>
      </w:r>
      <w:r w:rsidR="00C15D4A">
        <w:rPr>
          <w:rFonts w:asciiTheme="majorBidi" w:hAnsiTheme="majorBidi" w:cs="mohammad bold art 1" w:hint="cs"/>
          <w:bCs w:val="0"/>
          <w:sz w:val="22"/>
          <w:rtl/>
          <w:lang w:bidi="ar-KW"/>
        </w:rPr>
        <w:t>و</w:t>
      </w:r>
      <w:r w:rsidR="00C15D4A" w:rsidRPr="008E0313">
        <w:rPr>
          <w:rFonts w:asciiTheme="majorBidi" w:hAnsiTheme="majorBidi" w:cs="mohammad bold art 1"/>
          <w:bCs w:val="0"/>
          <w:sz w:val="22"/>
          <w:rtl/>
          <w:lang w:bidi="ar-KW"/>
        </w:rPr>
        <w:t xml:space="preserve">المقاسة في آخر يوم عمل </w:t>
      </w:r>
      <w:r w:rsidR="00C15D4A">
        <w:rPr>
          <w:rFonts w:asciiTheme="majorBidi" w:hAnsiTheme="majorBidi" w:cs="mohammad bold art 1" w:hint="cs"/>
          <w:bCs w:val="0"/>
          <w:sz w:val="22"/>
          <w:rtl/>
          <w:lang w:bidi="ar-KW"/>
        </w:rPr>
        <w:t>لآخر 12 شهر</w:t>
      </w:r>
      <w:r w:rsidR="008D3A1D" w:rsidRPr="0000463D">
        <w:rPr>
          <w:rFonts w:asciiTheme="majorBidi" w:hAnsiTheme="majorBidi" w:cs="mohammad bold art 1"/>
          <w:bCs w:val="0"/>
          <w:sz w:val="22"/>
          <w:rtl/>
          <w:lang w:bidi="ar-KW"/>
        </w:rPr>
        <w:t>، طبقاً للمادة رقم (4-186) من</w:t>
      </w:r>
      <w:r w:rsidR="006D3634" w:rsidRPr="0000463D">
        <w:rPr>
          <w:rFonts w:asciiTheme="majorBidi" w:hAnsiTheme="majorBidi" w:cs="mohammad bold art 1"/>
          <w:bCs w:val="0"/>
          <w:sz w:val="22"/>
          <w:rtl/>
          <w:lang w:bidi="ar-KW"/>
        </w:rPr>
        <w:t xml:space="preserve"> </w:t>
      </w:r>
      <w:r w:rsidR="008D3A1D" w:rsidRPr="0000463D">
        <w:rPr>
          <w:rFonts w:asciiTheme="majorBidi" w:hAnsiTheme="majorBidi" w:cs="mohammad bold art 1"/>
          <w:bCs w:val="0"/>
          <w:sz w:val="22"/>
          <w:rtl/>
          <w:lang w:bidi="ar-KW"/>
        </w:rPr>
        <w:t xml:space="preserve">التعليمات. </w:t>
      </w:r>
    </w:p>
    <w:p w14:paraId="1AD6238D" w14:textId="6FD5639E" w:rsidR="006D3634" w:rsidRPr="0000463D" w:rsidRDefault="006D3634" w:rsidP="000A73D0">
      <w:pPr>
        <w:pStyle w:val="ListParagraph"/>
        <w:numPr>
          <w:ilvl w:val="1"/>
          <w:numId w:val="42"/>
        </w:numPr>
        <w:bidi/>
        <w:jc w:val="both"/>
        <w:rPr>
          <w:rFonts w:asciiTheme="majorBidi" w:hAnsiTheme="majorBidi" w:cs="mohammad bold art 1"/>
          <w:bCs w:val="0"/>
          <w:sz w:val="22"/>
          <w:lang w:bidi="ar-KW"/>
        </w:rPr>
      </w:pPr>
      <w:r w:rsidRPr="0000463D">
        <w:rPr>
          <w:rFonts w:asciiTheme="majorBidi" w:hAnsiTheme="majorBidi" w:cs="mohammad bold art 1"/>
          <w:bCs w:val="0"/>
          <w:sz w:val="22"/>
          <w:rtl/>
          <w:lang w:bidi="ar-KW"/>
        </w:rPr>
        <w:t>فيما يتعلق بالقيم المسجلة ضمن العمود (أ)، قمنا بمطابقة المبالغ بـأوراق العمل المتعلقة بالأصول المدارة المعدة من قبل الإدارة كما في تاريخ التقرير.</w:t>
      </w:r>
    </w:p>
    <w:p w14:paraId="5C7B92F7" w14:textId="685B9251" w:rsidR="004A2781" w:rsidRPr="0000463D" w:rsidRDefault="004A2781" w:rsidP="000A73D0">
      <w:pPr>
        <w:pStyle w:val="ListParagraph"/>
        <w:numPr>
          <w:ilvl w:val="1"/>
          <w:numId w:val="42"/>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KW"/>
        </w:rPr>
        <w:t xml:space="preserve">فيما يتعلق بالقيم المسجلة ضمن العمود (ب)، قمنا </w:t>
      </w:r>
      <w:r w:rsidR="00E04C85">
        <w:rPr>
          <w:rFonts w:asciiTheme="majorBidi" w:hAnsiTheme="majorBidi" w:cs="mohammad bold art 1" w:hint="cs"/>
          <w:bCs w:val="0"/>
          <w:sz w:val="22"/>
          <w:rtl/>
          <w:lang w:bidi="ar-KW"/>
        </w:rPr>
        <w:t>با</w:t>
      </w:r>
      <w:r w:rsidRPr="0000463D">
        <w:rPr>
          <w:rFonts w:asciiTheme="majorBidi" w:hAnsiTheme="majorBidi" w:cs="mohammad bold art 1"/>
          <w:bCs w:val="0"/>
          <w:sz w:val="22"/>
          <w:rtl/>
          <w:lang w:bidi="ar-KW"/>
        </w:rPr>
        <w:t>لتأكد من تحديد نسبة متطلبات رأس المال طبقاً للمعدل المبين بالمادة رقم (4-189) من التعليمات.</w:t>
      </w:r>
    </w:p>
    <w:p w14:paraId="0E9A9CBC" w14:textId="2392F506" w:rsidR="004A2781" w:rsidRPr="0000463D" w:rsidRDefault="0060528A" w:rsidP="000A73D0">
      <w:pPr>
        <w:pStyle w:val="ListParagraph"/>
        <w:numPr>
          <w:ilvl w:val="1"/>
          <w:numId w:val="42"/>
        </w:numPr>
        <w:bidi/>
        <w:jc w:val="both"/>
        <w:rPr>
          <w:rFonts w:asciiTheme="majorBidi" w:hAnsiTheme="majorBidi" w:cs="mohammad bold art 1"/>
          <w:bCs w:val="0"/>
          <w:sz w:val="22"/>
          <w:rtl/>
          <w:lang w:bidi="ar-KW"/>
        </w:rPr>
      </w:pPr>
      <w:r w:rsidRPr="0000463D">
        <w:rPr>
          <w:rFonts w:asciiTheme="majorBidi" w:hAnsiTheme="majorBidi" w:cs="mohammad bold art 1"/>
          <w:bCs w:val="0"/>
          <w:sz w:val="22"/>
          <w:rtl/>
          <w:lang w:bidi="ar-EG"/>
        </w:rPr>
        <w:t xml:space="preserve">قمنا بالتحقق من الدقة الحسابية للمعلومات المعروضة ضمن الصف المتعلق بـ "متطلبات رأس المال </w:t>
      </w:r>
      <w:r w:rsidR="003A4415">
        <w:rPr>
          <w:rFonts w:asciiTheme="majorBidi" w:hAnsiTheme="majorBidi" w:cs="mohammad bold art 1" w:hint="cs"/>
          <w:bCs w:val="0"/>
          <w:sz w:val="22"/>
          <w:rtl/>
          <w:lang w:bidi="ar-EG"/>
        </w:rPr>
        <w:t xml:space="preserve">للأصول </w:t>
      </w:r>
      <w:r w:rsidRPr="0000463D">
        <w:rPr>
          <w:rFonts w:asciiTheme="majorBidi" w:hAnsiTheme="majorBidi" w:cs="mohammad bold art 1"/>
          <w:bCs w:val="0"/>
          <w:sz w:val="22"/>
          <w:rtl/>
          <w:lang w:bidi="ar-EG"/>
        </w:rPr>
        <w:t>المدارة (ب)".</w:t>
      </w:r>
    </w:p>
    <w:p w14:paraId="018B8124" w14:textId="4B5C1023" w:rsidR="008D3A1D" w:rsidRPr="0000463D" w:rsidRDefault="008D3A1D" w:rsidP="000A73D0">
      <w:pPr>
        <w:bidi/>
        <w:spacing w:after="160"/>
        <w:rPr>
          <w:rFonts w:asciiTheme="majorBidi" w:hAnsiTheme="majorBidi" w:cs="mohammad bold art 1"/>
          <w:bCs w:val="0"/>
          <w:sz w:val="22"/>
          <w:lang w:bidi="ar-KW"/>
        </w:rPr>
      </w:pPr>
    </w:p>
    <w:p w14:paraId="17EF842D" w14:textId="04B055A8" w:rsidR="0060528A" w:rsidRPr="0000463D" w:rsidRDefault="0060528A"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t>الإجراءات المنفذة فيما يتعلق بالجدول (8):</w:t>
      </w:r>
    </w:p>
    <w:p w14:paraId="7BD2CD7E" w14:textId="64FB51B4" w:rsidR="0060528A" w:rsidRPr="0000463D" w:rsidRDefault="0060528A"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 xml:space="preserve">حصلنا من إدارة </w:t>
      </w:r>
      <w:r w:rsidRPr="0000463D">
        <w:rPr>
          <w:rFonts w:asciiTheme="majorBidi" w:hAnsiTheme="majorBidi" w:cs="mohammad bold art 1"/>
          <w:bCs w:val="0"/>
          <w:color w:val="FF0000"/>
          <w:sz w:val="22"/>
          <w:rtl/>
          <w:lang w:bidi="ar-EG"/>
        </w:rPr>
        <w:t xml:space="preserve">الشركة أو المجموعة </w:t>
      </w:r>
      <w:r w:rsidRPr="0000463D">
        <w:rPr>
          <w:rFonts w:asciiTheme="majorBidi" w:hAnsiTheme="majorBidi" w:cs="mohammad bold art 1"/>
          <w:bCs w:val="0"/>
          <w:sz w:val="22"/>
          <w:rtl/>
          <w:lang w:bidi="ar-EG"/>
        </w:rPr>
        <w:t xml:space="preserve">على قائمة مستوفاة </w:t>
      </w:r>
      <w:proofErr w:type="spellStart"/>
      <w:r w:rsidR="00A61121" w:rsidRPr="0000463D">
        <w:rPr>
          <w:rFonts w:asciiTheme="majorBidi" w:hAnsiTheme="majorBidi" w:cs="mohammad bold art 1"/>
          <w:bCs w:val="0"/>
          <w:sz w:val="22"/>
          <w:rtl/>
          <w:lang w:bidi="ar-EG"/>
        </w:rPr>
        <w:t>بالانكشافات</w:t>
      </w:r>
      <w:proofErr w:type="spellEnd"/>
      <w:r w:rsidRPr="0000463D">
        <w:rPr>
          <w:rFonts w:asciiTheme="majorBidi" w:hAnsiTheme="majorBidi" w:cs="mohammad bold art 1"/>
          <w:bCs w:val="0"/>
          <w:sz w:val="22"/>
          <w:rtl/>
          <w:lang w:bidi="ar-EG"/>
        </w:rPr>
        <w:t xml:space="preserve"> التالية: </w:t>
      </w:r>
    </w:p>
    <w:p w14:paraId="1D1EB964" w14:textId="6E432C1E" w:rsidR="0060528A" w:rsidRPr="0000463D" w:rsidRDefault="00BB5EDC" w:rsidP="000A73D0">
      <w:pPr>
        <w:pStyle w:val="ListParagraph"/>
        <w:numPr>
          <w:ilvl w:val="0"/>
          <w:numId w:val="45"/>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الانكشاف</w:t>
      </w:r>
      <w:r w:rsidR="00BE2867" w:rsidRPr="0000463D">
        <w:rPr>
          <w:rFonts w:asciiTheme="majorBidi" w:hAnsiTheme="majorBidi" w:cs="mohammad bold art 1"/>
          <w:bCs w:val="0"/>
          <w:sz w:val="22"/>
          <w:rtl/>
          <w:lang w:bidi="ar-EG"/>
        </w:rPr>
        <w:t>ات لمخاطر ا</w:t>
      </w:r>
      <w:r w:rsidRPr="0000463D">
        <w:rPr>
          <w:rFonts w:asciiTheme="majorBidi" w:hAnsiTheme="majorBidi" w:cs="mohammad bold art 1"/>
          <w:bCs w:val="0"/>
          <w:sz w:val="22"/>
          <w:rtl/>
          <w:lang w:bidi="ar-EG"/>
        </w:rPr>
        <w:t>لأصول الثابتة والمباني والمعدات والآلات</w:t>
      </w:r>
    </w:p>
    <w:p w14:paraId="36BA0942" w14:textId="1E99F48C" w:rsidR="00BB5EDC" w:rsidRPr="0000463D" w:rsidRDefault="00BB5EDC" w:rsidP="000A73D0">
      <w:pPr>
        <w:pStyle w:val="ListParagraph"/>
        <w:numPr>
          <w:ilvl w:val="0"/>
          <w:numId w:val="45"/>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الانكشاف</w:t>
      </w:r>
      <w:r w:rsidR="00BE2867" w:rsidRPr="0000463D">
        <w:rPr>
          <w:rFonts w:asciiTheme="majorBidi" w:hAnsiTheme="majorBidi" w:cs="mohammad bold art 1"/>
          <w:bCs w:val="0"/>
          <w:sz w:val="22"/>
          <w:rtl/>
          <w:lang w:bidi="ar-EG"/>
        </w:rPr>
        <w:t>ات</w:t>
      </w:r>
      <w:r w:rsidRPr="0000463D">
        <w:rPr>
          <w:rFonts w:asciiTheme="majorBidi" w:hAnsiTheme="majorBidi" w:cs="mohammad bold art 1"/>
          <w:bCs w:val="0"/>
          <w:sz w:val="22"/>
          <w:rtl/>
          <w:lang w:bidi="ar-EG"/>
        </w:rPr>
        <w:t xml:space="preserve"> الناتج</w:t>
      </w:r>
      <w:r w:rsidR="00BE2867" w:rsidRPr="0000463D">
        <w:rPr>
          <w:rFonts w:asciiTheme="majorBidi" w:hAnsiTheme="majorBidi" w:cs="mohammad bold art 1"/>
          <w:bCs w:val="0"/>
          <w:sz w:val="22"/>
          <w:rtl/>
          <w:lang w:bidi="ar-EG"/>
        </w:rPr>
        <w:t>ة</w:t>
      </w:r>
      <w:r w:rsidRPr="0000463D">
        <w:rPr>
          <w:rFonts w:asciiTheme="majorBidi" w:hAnsiTheme="majorBidi" w:cs="mohammad bold art 1"/>
          <w:bCs w:val="0"/>
          <w:sz w:val="22"/>
          <w:rtl/>
          <w:lang w:bidi="ar-EG"/>
        </w:rPr>
        <w:t xml:space="preserve"> من عقود </w:t>
      </w:r>
      <w:proofErr w:type="spellStart"/>
      <w:r w:rsidRPr="0000463D">
        <w:rPr>
          <w:rFonts w:asciiTheme="majorBidi" w:hAnsiTheme="majorBidi" w:cs="mohammad bold art 1"/>
          <w:bCs w:val="0"/>
          <w:sz w:val="22"/>
          <w:rtl/>
          <w:lang w:bidi="ar-EG"/>
        </w:rPr>
        <w:t>الاستصناع</w:t>
      </w:r>
      <w:proofErr w:type="spellEnd"/>
    </w:p>
    <w:p w14:paraId="5A5E3F1A" w14:textId="36B7D62B" w:rsidR="00BB5EDC" w:rsidRPr="0000463D" w:rsidRDefault="00BB5EDC" w:rsidP="000A73D0">
      <w:pPr>
        <w:pStyle w:val="ListParagraph"/>
        <w:numPr>
          <w:ilvl w:val="0"/>
          <w:numId w:val="45"/>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الانكشاف</w:t>
      </w:r>
      <w:r w:rsidR="00BE2867" w:rsidRPr="0000463D">
        <w:rPr>
          <w:rFonts w:asciiTheme="majorBidi" w:hAnsiTheme="majorBidi" w:cs="mohammad bold art 1"/>
          <w:bCs w:val="0"/>
          <w:sz w:val="22"/>
          <w:rtl/>
          <w:lang w:bidi="ar-EG"/>
        </w:rPr>
        <w:t>ات</w:t>
      </w:r>
      <w:r w:rsidRPr="0000463D">
        <w:rPr>
          <w:rFonts w:asciiTheme="majorBidi" w:hAnsiTheme="majorBidi" w:cs="mohammad bold art 1"/>
          <w:bCs w:val="0"/>
          <w:sz w:val="22"/>
          <w:rtl/>
          <w:lang w:bidi="ar-EG"/>
        </w:rPr>
        <w:t xml:space="preserve"> لمخاطر المخزون قيد التنفيذ</w:t>
      </w:r>
    </w:p>
    <w:p w14:paraId="03FAAAFB" w14:textId="45A00860" w:rsidR="00BE2867" w:rsidRPr="0000463D" w:rsidRDefault="00BE2867" w:rsidP="000A73D0">
      <w:pPr>
        <w:pStyle w:val="ListParagraph"/>
        <w:numPr>
          <w:ilvl w:val="0"/>
          <w:numId w:val="45"/>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الانكشافات الأخرى غير المحددة</w:t>
      </w:r>
    </w:p>
    <w:p w14:paraId="276E1774" w14:textId="4586890B" w:rsidR="00BE2867" w:rsidRPr="0000463D" w:rsidRDefault="00BE2867" w:rsidP="000A73D0">
      <w:pPr>
        <w:pStyle w:val="ListParagraph"/>
        <w:bidi/>
        <w:ind w:left="1301"/>
        <w:jc w:val="both"/>
        <w:rPr>
          <w:rFonts w:asciiTheme="majorBidi" w:hAnsiTheme="majorBidi" w:cs="mohammad bold art 1"/>
          <w:bCs w:val="0"/>
          <w:sz w:val="22"/>
          <w:rtl/>
          <w:lang w:bidi="ar-EG"/>
        </w:rPr>
      </w:pPr>
    </w:p>
    <w:p w14:paraId="554444E9" w14:textId="4B71564A" w:rsidR="00BE2867" w:rsidRPr="0000463D" w:rsidRDefault="00BE2867" w:rsidP="000A73D0">
      <w:pPr>
        <w:pStyle w:val="ListParagraph"/>
        <w:bidi/>
        <w:ind w:left="881"/>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وطابقنا قيمة كل منها بحسابات الإدارة </w:t>
      </w:r>
      <w:r w:rsidRPr="0000463D">
        <w:rPr>
          <w:rFonts w:asciiTheme="majorBidi" w:hAnsiTheme="majorBidi" w:cs="mohammad bold art 1"/>
          <w:bCs w:val="0"/>
          <w:color w:val="FF0000"/>
          <w:sz w:val="22"/>
          <w:rtl/>
          <w:lang w:bidi="ar-EG"/>
        </w:rPr>
        <w:t xml:space="preserve">(المجمعة) للشركة أو المجموعة </w:t>
      </w:r>
      <w:r w:rsidRPr="0000463D">
        <w:rPr>
          <w:rFonts w:asciiTheme="majorBidi" w:hAnsiTheme="majorBidi" w:cs="mohammad bold art 1"/>
          <w:bCs w:val="0"/>
          <w:sz w:val="22"/>
          <w:rtl/>
          <w:lang w:bidi="ar-EG"/>
        </w:rPr>
        <w:t>كما في تاريخ التقرير.</w:t>
      </w:r>
    </w:p>
    <w:p w14:paraId="7E06FC13" w14:textId="0AA91161" w:rsidR="0060528A" w:rsidRPr="0000463D" w:rsidRDefault="00ED6475"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بالنسبة للقيم المسجلة ضمن العمود (أ)، قمنا بمطابقة المبالغ للبنود 1 و2 و3 و4 بإجمالي مبالغ القوائم 1 و2 و3 و4 المبينة بالتفصيل ضمن النقطة (</w:t>
      </w:r>
      <w:r w:rsidRPr="0000463D">
        <w:rPr>
          <w:rFonts w:asciiTheme="majorBidi" w:hAnsiTheme="majorBidi" w:cs="mohammad bold art 1"/>
          <w:bCs w:val="0"/>
          <w:sz w:val="22"/>
          <w:lang w:bidi="ar-EG"/>
        </w:rPr>
        <w:t>9.1</w:t>
      </w:r>
      <w:r w:rsidRPr="0000463D">
        <w:rPr>
          <w:rFonts w:asciiTheme="majorBidi" w:hAnsiTheme="majorBidi" w:cs="mohammad bold art 1"/>
          <w:bCs w:val="0"/>
          <w:sz w:val="22"/>
          <w:rtl/>
          <w:lang w:bidi="ar-EG"/>
        </w:rPr>
        <w:t>) أعلاه على التوالي.</w:t>
      </w:r>
    </w:p>
    <w:p w14:paraId="130C7747" w14:textId="73793528" w:rsidR="00413C5D" w:rsidRPr="0000463D" w:rsidRDefault="00413C5D"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بالنسبة للقيم المسجلة ضمن العمود (ب)، قمنا بالتحقق من الدقة الحسابية للمعلومات المعروضة والتأكد من احتساب نسبة متطلبات رأس المال للبنود 1 و2 و3 و4 طبقاً للنسب المبينة بالمادة (4-191) من التعليمات.</w:t>
      </w:r>
    </w:p>
    <w:p w14:paraId="0BF92D14" w14:textId="46E981C6" w:rsidR="00413C5D" w:rsidRPr="0000463D" w:rsidRDefault="00413C5D" w:rsidP="000A73D0">
      <w:pPr>
        <w:pStyle w:val="ListParagraph"/>
        <w:numPr>
          <w:ilvl w:val="1"/>
          <w:numId w:val="42"/>
        </w:numPr>
        <w:bidi/>
        <w:jc w:val="both"/>
        <w:rPr>
          <w:rFonts w:asciiTheme="majorBidi" w:hAnsiTheme="majorBidi" w:cs="mohammad bold art 1"/>
          <w:bCs w:val="0"/>
          <w:sz w:val="22"/>
          <w:lang w:bidi="ar-EG"/>
        </w:rPr>
      </w:pPr>
      <w:r w:rsidRPr="0000463D">
        <w:rPr>
          <w:rFonts w:asciiTheme="majorBidi" w:hAnsiTheme="majorBidi" w:cs="mohammad bold art 1"/>
          <w:bCs w:val="0"/>
          <w:sz w:val="22"/>
          <w:rtl/>
          <w:lang w:bidi="ar-EG"/>
        </w:rPr>
        <w:t>قمنا بالتحقق من الدقة الحسابية للمعلومات المعروضة ضمن الصف المتعلق بـ "</w:t>
      </w:r>
      <w:r w:rsidR="006F7642" w:rsidRPr="0000463D">
        <w:rPr>
          <w:rFonts w:asciiTheme="majorBidi" w:hAnsiTheme="majorBidi" w:cs="mohammad bold art 1"/>
          <w:bCs w:val="0"/>
          <w:sz w:val="22"/>
          <w:rtl/>
          <w:lang w:bidi="ar-EG"/>
        </w:rPr>
        <w:t xml:space="preserve">متطلبات رأس المال </w:t>
      </w:r>
      <w:r w:rsidR="003A4415">
        <w:rPr>
          <w:rFonts w:asciiTheme="majorBidi" w:hAnsiTheme="majorBidi" w:cs="mohammad bold art 1" w:hint="cs"/>
          <w:bCs w:val="0"/>
          <w:sz w:val="22"/>
          <w:rtl/>
          <w:lang w:bidi="ar-EG"/>
        </w:rPr>
        <w:t xml:space="preserve">للانكشافات </w:t>
      </w:r>
      <w:r w:rsidRPr="0000463D">
        <w:rPr>
          <w:rFonts w:asciiTheme="majorBidi" w:hAnsiTheme="majorBidi" w:cs="mohammad bold art 1"/>
          <w:bCs w:val="0"/>
          <w:sz w:val="22"/>
          <w:rtl/>
          <w:lang w:bidi="ar-EG"/>
        </w:rPr>
        <w:t>الأخرى</w:t>
      </w:r>
      <w:r w:rsidR="006F7642" w:rsidRPr="0000463D">
        <w:rPr>
          <w:rFonts w:asciiTheme="majorBidi" w:hAnsiTheme="majorBidi" w:cs="mohammad bold art 1"/>
          <w:bCs w:val="0"/>
          <w:sz w:val="22"/>
          <w:rtl/>
          <w:lang w:bidi="ar-EG"/>
        </w:rPr>
        <w:t xml:space="preserve"> (ب)".</w:t>
      </w:r>
    </w:p>
    <w:p w14:paraId="0F2D6262" w14:textId="5B2408EA" w:rsidR="006F7642" w:rsidRPr="0000463D" w:rsidRDefault="006F7642" w:rsidP="000A73D0">
      <w:pPr>
        <w:pStyle w:val="ListParagraph"/>
        <w:bidi/>
        <w:ind w:left="780"/>
        <w:jc w:val="both"/>
        <w:rPr>
          <w:rFonts w:asciiTheme="majorBidi" w:hAnsiTheme="majorBidi" w:cs="mohammad bold art 1"/>
          <w:bCs w:val="0"/>
          <w:sz w:val="22"/>
          <w:rtl/>
          <w:lang w:bidi="ar-EG"/>
        </w:rPr>
      </w:pPr>
    </w:p>
    <w:p w14:paraId="3C4F604D" w14:textId="187A60C0" w:rsidR="006F7642" w:rsidRPr="0000463D" w:rsidRDefault="006F7642" w:rsidP="000A73D0">
      <w:pPr>
        <w:pStyle w:val="ListParagraph"/>
        <w:numPr>
          <w:ilvl w:val="0"/>
          <w:numId w:val="42"/>
        </w:numPr>
        <w:bidi/>
        <w:ind w:left="161" w:hanging="270"/>
        <w:jc w:val="both"/>
        <w:rPr>
          <w:rFonts w:asciiTheme="majorBidi" w:hAnsiTheme="majorBidi" w:cs="mohammad bold art 1"/>
          <w:b/>
          <w:sz w:val="22"/>
          <w:lang w:bidi="ar-KW"/>
        </w:rPr>
      </w:pPr>
      <w:r w:rsidRPr="0000463D">
        <w:rPr>
          <w:rFonts w:asciiTheme="majorBidi" w:hAnsiTheme="majorBidi" w:cs="mohammad bold art 1"/>
          <w:b/>
          <w:sz w:val="22"/>
          <w:rtl/>
          <w:lang w:bidi="ar-KW"/>
        </w:rPr>
        <w:t>الإجراءات المنفذة فيما يتعلق بالجدول (9):</w:t>
      </w:r>
    </w:p>
    <w:p w14:paraId="21033091" w14:textId="4D8AD7A5" w:rsidR="00AC1370" w:rsidRDefault="0070591C" w:rsidP="000A73D0">
      <w:pPr>
        <w:pStyle w:val="ListParagraph"/>
        <w:numPr>
          <w:ilvl w:val="1"/>
          <w:numId w:val="42"/>
        </w:numPr>
        <w:tabs>
          <w:tab w:val="right" w:pos="1061"/>
        </w:tabs>
        <w:bidi/>
        <w:ind w:left="791" w:hanging="270"/>
        <w:jc w:val="both"/>
        <w:rPr>
          <w:rFonts w:asciiTheme="majorBidi" w:hAnsiTheme="majorBidi" w:cs="mohammad bold art 1"/>
          <w:bCs w:val="0"/>
          <w:sz w:val="22"/>
          <w:rtl/>
          <w:lang w:bidi="ar-EG"/>
        </w:rPr>
      </w:pPr>
      <w:r>
        <w:rPr>
          <w:rFonts w:asciiTheme="majorBidi" w:hAnsiTheme="majorBidi" w:cs="mohammad bold art 1" w:hint="cs"/>
          <w:bCs w:val="0"/>
          <w:sz w:val="22"/>
          <w:rtl/>
          <w:lang w:bidi="ar-EG"/>
        </w:rPr>
        <w:t>لقد تحققنا مما إذا كانت</w:t>
      </w:r>
      <w:r w:rsidR="00A61121" w:rsidRPr="0000463D">
        <w:rPr>
          <w:rFonts w:asciiTheme="majorBidi" w:hAnsiTheme="majorBidi" w:cs="mohammad bold art 1"/>
          <w:bCs w:val="0"/>
          <w:sz w:val="22"/>
          <w:rtl/>
          <w:lang w:bidi="ar-EG"/>
        </w:rPr>
        <w:t xml:space="preserve"> </w:t>
      </w:r>
      <w:r w:rsidR="00A61121" w:rsidRPr="0000463D">
        <w:rPr>
          <w:rFonts w:asciiTheme="majorBidi" w:hAnsiTheme="majorBidi" w:cs="mohammad bold art 1"/>
          <w:bCs w:val="0"/>
          <w:color w:val="FF0000"/>
          <w:sz w:val="22"/>
          <w:rtl/>
          <w:lang w:bidi="ar-EG"/>
        </w:rPr>
        <w:t>الشركة أو المجموعة</w:t>
      </w:r>
      <w:r w:rsidR="00A61121" w:rsidRPr="0000463D">
        <w:rPr>
          <w:rFonts w:asciiTheme="majorBidi" w:hAnsiTheme="majorBidi" w:cs="mohammad bold art 1"/>
          <w:bCs w:val="0"/>
          <w:sz w:val="22"/>
          <w:rtl/>
          <w:lang w:bidi="ar-EG"/>
        </w:rPr>
        <w:t xml:space="preserve"> </w:t>
      </w:r>
      <w:r>
        <w:rPr>
          <w:rFonts w:asciiTheme="majorBidi" w:hAnsiTheme="majorBidi" w:cs="mohammad bold art 1" w:hint="cs"/>
          <w:bCs w:val="0"/>
          <w:sz w:val="22"/>
          <w:rtl/>
          <w:lang w:bidi="ar-EG"/>
        </w:rPr>
        <w:t>تمثل إحدى شركات البنية التحتية للأسواق المالية (</w:t>
      </w:r>
      <w:r>
        <w:rPr>
          <w:rFonts w:asciiTheme="majorBidi" w:hAnsiTheme="majorBidi" w:cs="mohammad bold art 1"/>
          <w:bCs w:val="0"/>
          <w:sz w:val="22"/>
          <w:lang w:bidi="ar-EG"/>
        </w:rPr>
        <w:t>FMI</w:t>
      </w:r>
      <w:r>
        <w:rPr>
          <w:rFonts w:asciiTheme="majorBidi" w:hAnsiTheme="majorBidi" w:cs="mohammad bold art 1" w:hint="cs"/>
          <w:bCs w:val="0"/>
          <w:sz w:val="22"/>
          <w:rtl/>
          <w:lang w:bidi="ar-EG"/>
        </w:rPr>
        <w:t>)</w:t>
      </w:r>
      <w:r>
        <w:rPr>
          <w:rFonts w:asciiTheme="majorBidi" w:hAnsiTheme="majorBidi" w:cs="mohammad bold art 1"/>
          <w:bCs w:val="0"/>
          <w:sz w:val="22"/>
          <w:lang w:bidi="ar-EG"/>
        </w:rPr>
        <w:t xml:space="preserve"> </w:t>
      </w:r>
      <w:r>
        <w:rPr>
          <w:rFonts w:asciiTheme="majorBidi" w:hAnsiTheme="majorBidi" w:cs="mohammad bold art 1" w:hint="cs"/>
          <w:bCs w:val="0"/>
          <w:sz w:val="22"/>
          <w:rtl/>
          <w:lang w:bidi="ar-EG"/>
        </w:rPr>
        <w:t xml:space="preserve">طبقاً </w:t>
      </w:r>
      <w:r w:rsidR="00AC1370">
        <w:rPr>
          <w:rFonts w:asciiTheme="majorBidi" w:hAnsiTheme="majorBidi" w:cs="mohammad bold art 1" w:hint="cs"/>
          <w:bCs w:val="0"/>
          <w:sz w:val="22"/>
          <w:rtl/>
          <w:lang w:bidi="ar-EG"/>
        </w:rPr>
        <w:t>لمتطلبات تفاصيل التعريف الواردة ضمن المادة (2-9) من التعليمات.</w:t>
      </w:r>
    </w:p>
    <w:p w14:paraId="29DE70FB" w14:textId="5E12CCB6" w:rsidR="00A61121" w:rsidRDefault="00AC1370" w:rsidP="000A73D0">
      <w:pPr>
        <w:pStyle w:val="ListParagraph"/>
        <w:numPr>
          <w:ilvl w:val="1"/>
          <w:numId w:val="42"/>
        </w:numPr>
        <w:tabs>
          <w:tab w:val="right" w:pos="1061"/>
        </w:tabs>
        <w:bidi/>
        <w:ind w:left="971" w:hanging="450"/>
        <w:jc w:val="both"/>
        <w:rPr>
          <w:rFonts w:asciiTheme="majorBidi" w:hAnsiTheme="majorBidi" w:cs="mohammad bold art 1"/>
          <w:bCs w:val="0"/>
          <w:sz w:val="22"/>
          <w:rtl/>
          <w:lang w:bidi="ar-EG"/>
        </w:rPr>
      </w:pPr>
      <w:r>
        <w:rPr>
          <w:rFonts w:asciiTheme="majorBidi" w:hAnsiTheme="majorBidi" w:cs="mohammad bold art 1" w:hint="cs"/>
          <w:bCs w:val="0"/>
          <w:sz w:val="22"/>
          <w:rtl/>
          <w:lang w:bidi="ar-EG"/>
        </w:rPr>
        <w:t>لقد طابقنا المبالغ الواردة ضمن العمود (أ) والعمود (ب) بأوراق العمل</w:t>
      </w:r>
      <w:r w:rsidR="00D236C5" w:rsidRPr="00D236C5">
        <w:rPr>
          <w:rFonts w:hint="eastAsia"/>
          <w:rtl/>
        </w:rPr>
        <w:t xml:space="preserve"> </w:t>
      </w:r>
      <w:bookmarkStart w:id="0" w:name="_GoBack"/>
      <w:bookmarkEnd w:id="0"/>
      <w:r w:rsidR="00D236C5" w:rsidRPr="00D236C5">
        <w:rPr>
          <w:rFonts w:asciiTheme="majorBidi" w:hAnsiTheme="majorBidi" w:cs="mohammad bold art 1" w:hint="cs"/>
          <w:bCs w:val="0"/>
          <w:sz w:val="22"/>
          <w:rtl/>
          <w:lang w:bidi="ar-EG"/>
        </w:rPr>
        <w:t>ا</w:t>
      </w:r>
      <w:r w:rsidR="00D236C5" w:rsidRPr="00D236C5">
        <w:rPr>
          <w:rFonts w:asciiTheme="majorBidi" w:hAnsiTheme="majorBidi" w:cs="mohammad bold art 1" w:hint="eastAsia"/>
          <w:bCs w:val="0"/>
          <w:sz w:val="22"/>
          <w:rtl/>
          <w:lang w:bidi="ar-EG"/>
        </w:rPr>
        <w:t>لمتعلقة</w:t>
      </w:r>
      <w:r>
        <w:rPr>
          <w:rFonts w:asciiTheme="majorBidi" w:hAnsiTheme="majorBidi" w:cs="mohammad bold art 1" w:hint="cs"/>
          <w:bCs w:val="0"/>
          <w:sz w:val="22"/>
          <w:rtl/>
          <w:lang w:bidi="ar-EG"/>
        </w:rPr>
        <w:t xml:space="preserve"> </w:t>
      </w:r>
      <w:r w:rsidR="003134E5" w:rsidRPr="003134E5">
        <w:rPr>
          <w:rFonts w:asciiTheme="majorBidi" w:hAnsiTheme="majorBidi" w:cs="mohammad bold art 1" w:hint="eastAsia"/>
          <w:bCs w:val="0"/>
          <w:sz w:val="22"/>
          <w:rtl/>
          <w:lang w:bidi="ar-EG"/>
        </w:rPr>
        <w:t>بشركات</w:t>
      </w:r>
      <w:r w:rsidR="003134E5" w:rsidRPr="003134E5">
        <w:rPr>
          <w:rFonts w:asciiTheme="majorBidi" w:hAnsiTheme="majorBidi" w:cs="mohammad bold art 1"/>
          <w:bCs w:val="0"/>
          <w:sz w:val="22"/>
          <w:rtl/>
          <w:lang w:bidi="ar-EG"/>
        </w:rPr>
        <w:t xml:space="preserve"> </w:t>
      </w:r>
      <w:r w:rsidR="003134E5" w:rsidRPr="003134E5">
        <w:rPr>
          <w:rFonts w:asciiTheme="majorBidi" w:hAnsiTheme="majorBidi" w:cs="mohammad bold art 1" w:hint="eastAsia"/>
          <w:bCs w:val="0"/>
          <w:sz w:val="22"/>
          <w:rtl/>
          <w:lang w:bidi="ar-EG"/>
        </w:rPr>
        <w:t>البنية</w:t>
      </w:r>
      <w:r w:rsidR="003134E5" w:rsidRPr="003134E5">
        <w:rPr>
          <w:rFonts w:asciiTheme="majorBidi" w:hAnsiTheme="majorBidi" w:cs="mohammad bold art 1"/>
          <w:bCs w:val="0"/>
          <w:sz w:val="22"/>
          <w:rtl/>
          <w:lang w:bidi="ar-EG"/>
        </w:rPr>
        <w:t xml:space="preserve"> </w:t>
      </w:r>
      <w:r w:rsidR="003134E5" w:rsidRPr="003134E5">
        <w:rPr>
          <w:rFonts w:asciiTheme="majorBidi" w:hAnsiTheme="majorBidi" w:cs="mohammad bold art 1" w:hint="eastAsia"/>
          <w:bCs w:val="0"/>
          <w:sz w:val="22"/>
          <w:rtl/>
          <w:lang w:bidi="ar-EG"/>
        </w:rPr>
        <w:t>التحتية</w:t>
      </w:r>
      <w:r w:rsidR="003134E5" w:rsidRPr="003134E5">
        <w:rPr>
          <w:rFonts w:asciiTheme="majorBidi" w:hAnsiTheme="majorBidi" w:cs="mohammad bold art 1"/>
          <w:bCs w:val="0"/>
          <w:sz w:val="22"/>
          <w:rtl/>
          <w:lang w:bidi="ar-EG"/>
        </w:rPr>
        <w:t xml:space="preserve"> </w:t>
      </w:r>
      <w:r w:rsidR="003134E5" w:rsidRPr="003134E5">
        <w:rPr>
          <w:rFonts w:asciiTheme="majorBidi" w:hAnsiTheme="majorBidi" w:cs="mohammad bold art 1" w:hint="eastAsia"/>
          <w:bCs w:val="0"/>
          <w:sz w:val="22"/>
          <w:rtl/>
          <w:lang w:bidi="ar-EG"/>
        </w:rPr>
        <w:t>للسوق</w:t>
      </w:r>
      <w:r w:rsidR="003134E5" w:rsidRPr="003134E5">
        <w:rPr>
          <w:rFonts w:asciiTheme="majorBidi" w:hAnsiTheme="majorBidi" w:cs="mohammad bold art 1"/>
          <w:bCs w:val="0"/>
          <w:sz w:val="22"/>
          <w:rtl/>
          <w:lang w:bidi="ar-EG"/>
        </w:rPr>
        <w:t xml:space="preserve"> </w:t>
      </w:r>
      <w:r w:rsidR="003134E5" w:rsidRPr="003134E5">
        <w:rPr>
          <w:rFonts w:asciiTheme="majorBidi" w:hAnsiTheme="majorBidi" w:cs="mohammad bold art 1" w:hint="eastAsia"/>
          <w:bCs w:val="0"/>
          <w:sz w:val="22"/>
          <w:rtl/>
          <w:lang w:bidi="ar-EG"/>
        </w:rPr>
        <w:t>المالي</w:t>
      </w:r>
      <w:r w:rsidR="003134E5" w:rsidRPr="003134E5">
        <w:rPr>
          <w:rFonts w:asciiTheme="majorBidi" w:hAnsiTheme="majorBidi" w:cs="mohammad bold art 1" w:hint="cs"/>
          <w:bCs w:val="0"/>
          <w:sz w:val="22"/>
          <w:rtl/>
          <w:lang w:bidi="ar-EG"/>
        </w:rPr>
        <w:t xml:space="preserve"> </w:t>
      </w:r>
      <w:r>
        <w:rPr>
          <w:rFonts w:asciiTheme="majorBidi" w:hAnsiTheme="majorBidi" w:cs="mohammad bold art 1" w:hint="cs"/>
          <w:bCs w:val="0"/>
          <w:sz w:val="22"/>
          <w:rtl/>
          <w:lang w:bidi="ar-EG"/>
        </w:rPr>
        <w:t>كما في تاريخ التقرير حسبما أعدتها الإدارة طبقاً للمادة (</w:t>
      </w:r>
      <w:r w:rsidR="00C836CB">
        <w:rPr>
          <w:rFonts w:asciiTheme="majorBidi" w:hAnsiTheme="majorBidi" w:cs="mohammad bold art 1" w:hint="cs"/>
          <w:bCs w:val="0"/>
          <w:sz w:val="22"/>
          <w:rtl/>
          <w:lang w:bidi="ar-EG"/>
        </w:rPr>
        <w:t>5-1</w:t>
      </w:r>
      <w:r>
        <w:rPr>
          <w:rFonts w:asciiTheme="majorBidi" w:hAnsiTheme="majorBidi" w:cs="mohammad bold art 1" w:hint="cs"/>
          <w:bCs w:val="0"/>
          <w:sz w:val="22"/>
          <w:rtl/>
          <w:lang w:bidi="ar-EG"/>
        </w:rPr>
        <w:t>) إلى (</w:t>
      </w:r>
      <w:r w:rsidR="00C836CB">
        <w:rPr>
          <w:rFonts w:asciiTheme="majorBidi" w:hAnsiTheme="majorBidi" w:cs="mohammad bold art 1" w:hint="cs"/>
          <w:bCs w:val="0"/>
          <w:sz w:val="22"/>
          <w:rtl/>
          <w:lang w:bidi="ar-EG"/>
        </w:rPr>
        <w:t>5-5</w:t>
      </w:r>
      <w:r>
        <w:rPr>
          <w:rFonts w:asciiTheme="majorBidi" w:hAnsiTheme="majorBidi" w:cs="mohammad bold art 1" w:hint="cs"/>
          <w:bCs w:val="0"/>
          <w:sz w:val="22"/>
          <w:rtl/>
          <w:lang w:bidi="ar-EG"/>
        </w:rPr>
        <w:t xml:space="preserve">) من التعليمات.  </w:t>
      </w:r>
    </w:p>
    <w:p w14:paraId="344F0D37" w14:textId="459640EA" w:rsidR="0022114A" w:rsidRPr="0000463D" w:rsidRDefault="0022114A" w:rsidP="000A73D0">
      <w:pPr>
        <w:pStyle w:val="ListParagraph"/>
        <w:numPr>
          <w:ilvl w:val="1"/>
          <w:numId w:val="42"/>
        </w:numPr>
        <w:tabs>
          <w:tab w:val="right" w:pos="1061"/>
        </w:tabs>
        <w:bidi/>
        <w:ind w:left="971" w:hanging="450"/>
        <w:jc w:val="both"/>
        <w:rPr>
          <w:rFonts w:asciiTheme="majorBidi" w:hAnsiTheme="majorBidi" w:cs="mohammad bold art 1"/>
          <w:bCs w:val="0"/>
          <w:sz w:val="22"/>
          <w:rtl/>
          <w:lang w:bidi="ar-EG"/>
        </w:rPr>
      </w:pPr>
      <w:r w:rsidRPr="0000463D">
        <w:rPr>
          <w:rFonts w:asciiTheme="majorBidi" w:hAnsiTheme="majorBidi" w:cs="mohammad bold art 1"/>
          <w:bCs w:val="0"/>
          <w:sz w:val="22"/>
          <w:rtl/>
          <w:lang w:bidi="ar-EG"/>
        </w:rPr>
        <w:t xml:space="preserve">قمنا بالتحقق من الدقة الحسابية للمعلومات المعروضة ضمن الصف المتعلق بـ "متطلبات رأس المال </w:t>
      </w:r>
      <w:r w:rsidR="00F95059">
        <w:rPr>
          <w:rFonts w:asciiTheme="majorBidi" w:hAnsiTheme="majorBidi" w:cs="mohammad bold art 1" w:hint="cs"/>
          <w:bCs w:val="0"/>
          <w:sz w:val="22"/>
          <w:rtl/>
          <w:lang w:bidi="ar-EG"/>
        </w:rPr>
        <w:t xml:space="preserve">لشركات البنية التحتية </w:t>
      </w:r>
      <w:r w:rsidR="00C836CB">
        <w:rPr>
          <w:rFonts w:asciiTheme="majorBidi" w:hAnsiTheme="majorBidi" w:cs="mohammad bold art 1" w:hint="cs"/>
          <w:bCs w:val="0"/>
          <w:sz w:val="22"/>
          <w:rtl/>
          <w:lang w:bidi="ar-EG"/>
        </w:rPr>
        <w:t>للسوق المالي (</w:t>
      </w:r>
      <w:r w:rsidRPr="0000463D">
        <w:rPr>
          <w:rFonts w:asciiTheme="majorBidi" w:hAnsiTheme="majorBidi" w:cs="mohammad bold art 1"/>
          <w:bCs w:val="0"/>
          <w:sz w:val="22"/>
          <w:rtl/>
          <w:lang w:bidi="ar-EG"/>
        </w:rPr>
        <w:t>ب)"</w:t>
      </w:r>
      <w:r w:rsidR="00F95059">
        <w:rPr>
          <w:rFonts w:asciiTheme="majorBidi" w:hAnsiTheme="majorBidi" w:cs="mohammad bold art 1" w:hint="cs"/>
          <w:bCs w:val="0"/>
          <w:sz w:val="22"/>
          <w:rtl/>
          <w:lang w:bidi="ar-EG"/>
        </w:rPr>
        <w:t>.</w:t>
      </w:r>
    </w:p>
    <w:p w14:paraId="16783EE6" w14:textId="77777777" w:rsidR="0022114A" w:rsidRPr="0022114A" w:rsidRDefault="0022114A" w:rsidP="000A73D0">
      <w:pPr>
        <w:pStyle w:val="ListParagraph"/>
        <w:bidi/>
        <w:ind w:left="161"/>
        <w:jc w:val="both"/>
        <w:rPr>
          <w:rFonts w:asciiTheme="majorBidi" w:hAnsiTheme="majorBidi" w:cs="mohammad bold art 1"/>
          <w:bCs w:val="0"/>
          <w:sz w:val="22"/>
          <w:rtl/>
          <w:lang w:bidi="ar-EG"/>
        </w:rPr>
      </w:pPr>
    </w:p>
    <w:p w14:paraId="1076E582" w14:textId="2EC6DF17" w:rsidR="006F7642" w:rsidRPr="0000463D" w:rsidRDefault="006F7642" w:rsidP="000A73D0">
      <w:pPr>
        <w:pStyle w:val="ListParagraph"/>
        <w:bidi/>
        <w:ind w:left="780"/>
        <w:jc w:val="both"/>
        <w:rPr>
          <w:rFonts w:asciiTheme="majorBidi" w:hAnsiTheme="majorBidi" w:cs="mohammad bold art 1"/>
          <w:bCs w:val="0"/>
          <w:sz w:val="22"/>
          <w:rtl/>
          <w:lang w:bidi="ar-EG"/>
        </w:rPr>
      </w:pPr>
    </w:p>
    <w:p w14:paraId="1E6952A5" w14:textId="4FB78830" w:rsidR="002775BF" w:rsidRPr="0000463D" w:rsidRDefault="002775BF" w:rsidP="000A73D0">
      <w:pPr>
        <w:pStyle w:val="ListParagraph"/>
        <w:bidi/>
        <w:ind w:left="780"/>
        <w:jc w:val="both"/>
        <w:rPr>
          <w:rFonts w:asciiTheme="majorBidi" w:hAnsiTheme="majorBidi" w:cs="mohammad bold art 1"/>
          <w:b/>
          <w:sz w:val="22"/>
          <w:rtl/>
          <w:lang w:bidi="ar-EG"/>
        </w:rPr>
      </w:pPr>
      <w:r w:rsidRPr="0000463D">
        <w:rPr>
          <w:rFonts w:asciiTheme="majorBidi" w:hAnsiTheme="majorBidi" w:cs="mohammad bold art 1"/>
          <w:b/>
          <w:sz w:val="22"/>
          <w:rtl/>
          <w:lang w:bidi="ar-EG"/>
        </w:rPr>
        <w:t>نرفع إليكم أدناه النتائج التي توصلنا إليها:</w:t>
      </w:r>
    </w:p>
    <w:p w14:paraId="2247DA05" w14:textId="47C39C96"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1.1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983A9CA" w14:textId="2AE35FC4"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1.2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4A777E8" w14:textId="777777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1.3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1AF8533" w14:textId="4FB930FA"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lastRenderedPageBreak/>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1.4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595DA3B" w14:textId="1629794D"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70E1E811" w14:textId="5918895A"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590BDD4" w14:textId="267A35F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CCF25FD" w14:textId="43FE9A46"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71F128AF" w14:textId="273D6E76"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BB2B03E" w14:textId="34154EA6"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2.1.6</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1201F4E" w14:textId="61E4366C"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2.1.7</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85DB293" w14:textId="6A25E5B9"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2.2.1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D9896ED" w14:textId="2CD441FF"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2.2.2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1E30706" w14:textId="74C748FA"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2.2.3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D912DA5" w14:textId="7E5CAC96"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2.2.4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591032F" w14:textId="2D9022E6"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2.3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733FFA9" w14:textId="0A4FE4A4"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0E3CB36" w14:textId="2FB61F52"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DF7C823" w14:textId="38183A28"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5C5A14F" w14:textId="6E73EBDB"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9CA2F30" w14:textId="6A34FC2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C8115F5" w14:textId="28910EBD"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F3449D2" w14:textId="76C05239"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0400D3D6" w14:textId="0BDB42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ECB645A" w14:textId="69AC52CC"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BD59F98" w14:textId="4B56357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D586E52" w14:textId="419C4D1B"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3.6</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48D3368" w14:textId="4F9E838B"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3.7</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7F9DAAC" w14:textId="3D6CC4E1"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3.8</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746D3AD" w14:textId="286B47E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3.9</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333497F" w14:textId="6F2264DF"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3.10</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D60EE88" w14:textId="777777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8A6D2DE" w14:textId="485108D5"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2F48E1A" w14:textId="346E3460"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610B18D" w14:textId="777777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D358522" w14:textId="54189A8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94133D5" w14:textId="61B5A988"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4.6</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AFD0510" w14:textId="777777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4.7</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0D9AFC3" w14:textId="0B8BE688"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5.1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A3899FE" w14:textId="559969B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5.2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8786A0E" w14:textId="2D17AC4D"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5.3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E89918D" w14:textId="4688890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5.4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EA1885F" w14:textId="6653DB42"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5.5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5F95631" w14:textId="7C528DEF"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96C59B0" w14:textId="7B38519E"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lastRenderedPageBreak/>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0CB97E25" w14:textId="28A85475"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32916AD" w14:textId="558A3364"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D14BFDF" w14:textId="777777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32FF079" w14:textId="718181F9"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6.6</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1292C3F" w14:textId="4496A295"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6.7</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1E7FA54" w14:textId="39A760CD"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cs"/>
          <w:bCs w:val="0"/>
          <w:sz w:val="22"/>
          <w:rtl/>
          <w:lang w:bidi="ar-KW"/>
        </w:rPr>
        <w:t>فيما يتعلق بالبند 6.8،</w:t>
      </w:r>
      <w:r>
        <w:rPr>
          <w:rFonts w:asciiTheme="majorBidi" w:hAnsiTheme="majorBidi" w:cs="mohammad bold art 1" w:hint="cs"/>
          <w:bCs w:val="0"/>
          <w:color w:val="FF0000"/>
          <w:sz w:val="22"/>
          <w:rtl/>
          <w:lang w:bidi="ar-KW"/>
        </w:rPr>
        <w:t xml:space="preserve"> ........</w:t>
      </w:r>
    </w:p>
    <w:p w14:paraId="33934202" w14:textId="35316FB1"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3580764" w14:textId="1520DE0B"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32057CD" w14:textId="0BE3C648"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7.3 (</w:t>
      </w:r>
      <w:r w:rsidRPr="00C836CB">
        <w:rPr>
          <w:rFonts w:asciiTheme="majorBidi" w:hAnsiTheme="majorBidi" w:cs="mohammad bold art 1" w:hint="eastAsia"/>
          <w:bCs w:val="0"/>
          <w:sz w:val="22"/>
          <w:rtl/>
          <w:lang w:bidi="ar-EG"/>
        </w:rPr>
        <w:t>أ</w:t>
      </w:r>
      <w:r w:rsidRPr="00C836CB">
        <w:rPr>
          <w:rFonts w:asciiTheme="majorBidi" w:hAnsiTheme="majorBidi" w:cs="mohammad bold art 1"/>
          <w:bCs w:val="0"/>
          <w:sz w:val="22"/>
          <w:rtl/>
          <w:lang w:bidi="ar-EG"/>
        </w:rPr>
        <w:t>)</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AD53076" w14:textId="282BD86E"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7.3 (</w:t>
      </w:r>
      <w:r w:rsidRPr="00C836CB">
        <w:rPr>
          <w:rFonts w:asciiTheme="majorBidi" w:hAnsiTheme="majorBidi" w:cs="mohammad bold art 1" w:hint="eastAsia"/>
          <w:bCs w:val="0"/>
          <w:sz w:val="22"/>
          <w:rtl/>
          <w:lang w:bidi="ar-EG"/>
        </w:rPr>
        <w:t>ب</w:t>
      </w:r>
      <w:r w:rsidRPr="00C836CB">
        <w:rPr>
          <w:rFonts w:asciiTheme="majorBidi" w:hAnsiTheme="majorBidi" w:cs="mohammad bold art 1"/>
          <w:bCs w:val="0"/>
          <w:sz w:val="22"/>
          <w:rtl/>
          <w:lang w:bidi="ar-EG"/>
        </w:rPr>
        <w:t>)</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7FB0E24D" w14:textId="5ED7B458"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7.3 (</w:t>
      </w:r>
      <w:r w:rsidRPr="00C836CB">
        <w:rPr>
          <w:rFonts w:asciiTheme="majorBidi" w:hAnsiTheme="majorBidi" w:cs="mohammad bold art 1" w:hint="eastAsia"/>
          <w:bCs w:val="0"/>
          <w:sz w:val="22"/>
          <w:rtl/>
          <w:lang w:bidi="ar-EG"/>
        </w:rPr>
        <w:t>ج</w:t>
      </w:r>
      <w:r w:rsidRPr="00C836CB">
        <w:rPr>
          <w:rFonts w:asciiTheme="majorBidi" w:hAnsiTheme="majorBidi" w:cs="mohammad bold art 1"/>
          <w:bCs w:val="0"/>
          <w:sz w:val="22"/>
          <w:rtl/>
          <w:lang w:bidi="ar-EG"/>
        </w:rPr>
        <w:t>)</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FE69018" w14:textId="55CCBDA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7.3 (</w:t>
      </w:r>
      <w:r w:rsidRPr="00C836CB">
        <w:rPr>
          <w:rFonts w:asciiTheme="majorBidi" w:hAnsiTheme="majorBidi" w:cs="mohammad bold art 1" w:hint="eastAsia"/>
          <w:bCs w:val="0"/>
          <w:sz w:val="22"/>
          <w:rtl/>
          <w:lang w:bidi="ar-EG"/>
        </w:rPr>
        <w:t>د</w:t>
      </w:r>
      <w:r w:rsidRPr="00C836CB">
        <w:rPr>
          <w:rFonts w:asciiTheme="majorBidi" w:hAnsiTheme="majorBidi" w:cs="mohammad bold art 1"/>
          <w:bCs w:val="0"/>
          <w:sz w:val="22"/>
          <w:rtl/>
          <w:lang w:bidi="ar-EG"/>
        </w:rPr>
        <w:t>)</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0B32C6C2" w14:textId="0784453D"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7.3 (</w:t>
      </w:r>
      <w:r w:rsidRPr="00C836CB">
        <w:rPr>
          <w:rFonts w:asciiTheme="majorBidi" w:hAnsiTheme="majorBidi" w:cs="mohammad bold art 1" w:hint="eastAsia"/>
          <w:bCs w:val="0"/>
          <w:sz w:val="22"/>
          <w:rtl/>
          <w:lang w:bidi="ar-EG"/>
        </w:rPr>
        <w:t>هـ</w:t>
      </w:r>
      <w:r w:rsidRPr="00C836CB">
        <w:rPr>
          <w:rFonts w:asciiTheme="majorBidi" w:hAnsiTheme="majorBidi" w:cs="mohammad bold art 1"/>
          <w:bCs w:val="0"/>
          <w:sz w:val="22"/>
          <w:rtl/>
          <w:lang w:bidi="ar-EG"/>
        </w:rPr>
        <w:t>)</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5FFB261" w14:textId="37007B7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7.3 (</w:t>
      </w:r>
      <w:r w:rsidRPr="00C836CB">
        <w:rPr>
          <w:rFonts w:asciiTheme="majorBidi" w:hAnsiTheme="majorBidi" w:cs="mohammad bold art 1" w:hint="eastAsia"/>
          <w:bCs w:val="0"/>
          <w:sz w:val="22"/>
          <w:rtl/>
          <w:lang w:bidi="ar-EG"/>
        </w:rPr>
        <w:t>و</w:t>
      </w:r>
      <w:r w:rsidRPr="00C836CB">
        <w:rPr>
          <w:rFonts w:asciiTheme="majorBidi" w:hAnsiTheme="majorBidi" w:cs="mohammad bold art 1"/>
          <w:bCs w:val="0"/>
          <w:sz w:val="22"/>
          <w:rtl/>
          <w:lang w:bidi="ar-EG"/>
        </w:rPr>
        <w:t>)</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D6B0C08" w14:textId="3BC72E6A"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7EB94BBF" w14:textId="077DC9FD"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7.5</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59BCB1C" w14:textId="37D76BE9"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8.1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64CBBA3A" w14:textId="4963215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8.2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029955E2" w14:textId="77777777"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8.3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775881B8" w14:textId="0DE0A7A2"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8.4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19755D51" w14:textId="4ECDF3A0"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9.1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689AE70" w14:textId="2A216ED5"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9.2</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2AF5D981" w14:textId="719F40F3"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9.3</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34A5E309" w14:textId="5571F7F8" w:rsidR="00C836CB" w:rsidRPr="00C836CB"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9.4</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4EF070CE" w14:textId="4010C500" w:rsidR="00EB1EDE" w:rsidRPr="00572C96" w:rsidRDefault="00C836CB" w:rsidP="000A73D0">
      <w:pPr>
        <w:pStyle w:val="ListParagraph"/>
        <w:numPr>
          <w:ilvl w:val="0"/>
          <w:numId w:val="46"/>
        </w:numPr>
        <w:bidi/>
        <w:jc w:val="both"/>
        <w:rPr>
          <w:rFonts w:asciiTheme="majorBidi" w:hAnsiTheme="majorBidi" w:cs="mohammad bold art 1"/>
          <w:bCs w:val="0"/>
          <w:sz w:val="22"/>
          <w:lang w:bidi="ar-EG"/>
        </w:rPr>
      </w:pPr>
      <w:r w:rsidRPr="00C836CB">
        <w:rPr>
          <w:rFonts w:asciiTheme="majorBidi" w:hAnsiTheme="majorBidi" w:cs="mohammad bold art 1" w:hint="eastAsia"/>
          <w:bCs w:val="0"/>
          <w:sz w:val="22"/>
          <w:rtl/>
          <w:lang w:bidi="ar-EG"/>
        </w:rPr>
        <w:t>فيما</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يتعلق</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eastAsia"/>
          <w:bCs w:val="0"/>
          <w:sz w:val="22"/>
          <w:rtl/>
          <w:lang w:bidi="ar-EG"/>
        </w:rPr>
        <w:t>بالبند</w:t>
      </w:r>
      <w:r w:rsidRPr="00C836CB">
        <w:rPr>
          <w:rFonts w:asciiTheme="majorBidi" w:hAnsiTheme="majorBidi" w:cs="mohammad bold art 1"/>
          <w:bCs w:val="0"/>
          <w:sz w:val="22"/>
          <w:rtl/>
          <w:lang w:bidi="ar-EG"/>
        </w:rPr>
        <w:t xml:space="preserve"> 10.1</w:t>
      </w:r>
      <w:r w:rsidRPr="00C836CB">
        <w:rPr>
          <w:rFonts w:asciiTheme="majorBidi" w:hAnsiTheme="majorBidi" w:cs="mohammad bold art 1" w:hint="eastAsia"/>
          <w:bCs w:val="0"/>
          <w:sz w:val="22"/>
          <w:rtl/>
          <w:lang w:bidi="ar-EG"/>
        </w:rPr>
        <w:t>،</w:t>
      </w:r>
      <w:r w:rsidRPr="00C836CB">
        <w:rPr>
          <w:rFonts w:asciiTheme="majorBidi" w:hAnsiTheme="majorBidi" w:cs="mohammad bold art 1"/>
          <w:bCs w:val="0"/>
          <w:sz w:val="22"/>
          <w:rtl/>
          <w:lang w:bidi="ar-EG"/>
        </w:rPr>
        <w:t xml:space="preserve"> </w:t>
      </w:r>
      <w:r w:rsidRPr="00C836CB">
        <w:rPr>
          <w:rFonts w:asciiTheme="majorBidi" w:hAnsiTheme="majorBidi" w:cs="mohammad bold art 1" w:hint="cs"/>
          <w:bCs w:val="0"/>
          <w:color w:val="FF0000"/>
          <w:sz w:val="22"/>
          <w:rtl/>
          <w:lang w:bidi="ar-EG"/>
        </w:rPr>
        <w:t>........</w:t>
      </w:r>
    </w:p>
    <w:p w14:paraId="5E626811" w14:textId="5D30AF7A" w:rsidR="00572C96" w:rsidRPr="00572C96" w:rsidRDefault="00572C96" w:rsidP="000A73D0">
      <w:pPr>
        <w:pStyle w:val="ListParagraph"/>
        <w:numPr>
          <w:ilvl w:val="0"/>
          <w:numId w:val="46"/>
        </w:numPr>
        <w:bidi/>
        <w:jc w:val="both"/>
        <w:rPr>
          <w:rFonts w:asciiTheme="majorBidi" w:hAnsiTheme="majorBidi" w:cs="mohammad bold art 1"/>
          <w:bCs w:val="0"/>
          <w:sz w:val="22"/>
          <w:lang w:bidi="ar-EG"/>
        </w:rPr>
      </w:pPr>
      <w:r w:rsidRPr="00572C96">
        <w:rPr>
          <w:rFonts w:asciiTheme="majorBidi" w:hAnsiTheme="majorBidi" w:cs="mohammad bold art 1" w:hint="cs"/>
          <w:bCs w:val="0"/>
          <w:sz w:val="22"/>
          <w:rtl/>
          <w:lang w:bidi="ar-EG"/>
        </w:rPr>
        <w:t xml:space="preserve">فيما يتعلق بالبند 10.2، </w:t>
      </w:r>
      <w:r>
        <w:rPr>
          <w:rFonts w:asciiTheme="majorBidi" w:hAnsiTheme="majorBidi" w:cs="mohammad bold art 1" w:hint="cs"/>
          <w:bCs w:val="0"/>
          <w:color w:val="FF0000"/>
          <w:sz w:val="22"/>
          <w:rtl/>
          <w:lang w:bidi="ar-EG"/>
        </w:rPr>
        <w:t>........</w:t>
      </w:r>
    </w:p>
    <w:p w14:paraId="2FC8D41B" w14:textId="02FFED18" w:rsidR="00572C96" w:rsidRPr="00C836CB" w:rsidRDefault="00572C96" w:rsidP="000A73D0">
      <w:pPr>
        <w:pStyle w:val="ListParagraph"/>
        <w:numPr>
          <w:ilvl w:val="0"/>
          <w:numId w:val="46"/>
        </w:numPr>
        <w:bidi/>
        <w:jc w:val="both"/>
        <w:rPr>
          <w:rFonts w:asciiTheme="majorBidi" w:hAnsiTheme="majorBidi" w:cs="mohammad bold art 1"/>
          <w:bCs w:val="0"/>
          <w:sz w:val="22"/>
          <w:lang w:bidi="ar-EG"/>
        </w:rPr>
      </w:pPr>
      <w:r w:rsidRPr="00572C96">
        <w:rPr>
          <w:rFonts w:asciiTheme="majorBidi" w:hAnsiTheme="majorBidi" w:cs="mohammad bold art 1" w:hint="cs"/>
          <w:bCs w:val="0"/>
          <w:sz w:val="22"/>
          <w:rtl/>
          <w:lang w:bidi="ar-EG"/>
        </w:rPr>
        <w:t xml:space="preserve">فيما يتعلق بالبند 10.3، </w:t>
      </w:r>
      <w:r>
        <w:rPr>
          <w:rFonts w:asciiTheme="majorBidi" w:hAnsiTheme="majorBidi" w:cs="mohammad bold art 1" w:hint="cs"/>
          <w:bCs w:val="0"/>
          <w:color w:val="FF0000"/>
          <w:sz w:val="22"/>
          <w:rtl/>
          <w:lang w:bidi="ar-EG"/>
        </w:rPr>
        <w:t>........</w:t>
      </w:r>
    </w:p>
    <w:p w14:paraId="3BCECA29" w14:textId="072E5A12" w:rsidR="004F15D5" w:rsidRPr="000A747E" w:rsidRDefault="004F15D5" w:rsidP="000A73D0">
      <w:pPr>
        <w:bidi/>
        <w:jc w:val="both"/>
        <w:rPr>
          <w:rFonts w:asciiTheme="majorBidi" w:hAnsiTheme="majorBidi" w:cs="mohammad bold art 1"/>
          <w:bCs w:val="0"/>
          <w:sz w:val="22"/>
          <w:rtl/>
        </w:rPr>
      </w:pPr>
    </w:p>
    <w:p w14:paraId="38727C37" w14:textId="0606BF1F" w:rsidR="004F15D5" w:rsidRPr="0000463D" w:rsidRDefault="004F15D5" w:rsidP="000A73D0">
      <w:pPr>
        <w:bidi/>
        <w:ind w:hanging="1"/>
        <w:jc w:val="lowKashida"/>
        <w:rPr>
          <w:rFonts w:asciiTheme="majorBidi" w:hAnsiTheme="majorBidi" w:cs="mohammad bold art 1"/>
          <w:bCs w:val="0"/>
          <w:sz w:val="22"/>
          <w:rtl/>
          <w:lang w:bidi="ar-EG"/>
        </w:rPr>
      </w:pPr>
      <w:r w:rsidRPr="0000463D">
        <w:rPr>
          <w:rFonts w:asciiTheme="majorBidi" w:hAnsiTheme="majorBidi" w:cs="mohammad bold art 1"/>
          <w:bCs w:val="0"/>
          <w:sz w:val="22"/>
          <w:rtl/>
        </w:rPr>
        <w:t xml:space="preserve">حيث إن الإجراءات أعلاه لا تعتبر تدقيقاً طبقًا لمعايير التدقيق الدولية أو مراجعة طبقًا </w:t>
      </w:r>
      <w:r w:rsidR="00527695" w:rsidRPr="0000463D">
        <w:rPr>
          <w:rFonts w:asciiTheme="majorBidi" w:hAnsiTheme="majorBidi" w:cs="mohammad bold art 1"/>
          <w:bCs w:val="0"/>
          <w:sz w:val="22"/>
          <w:rtl/>
        </w:rPr>
        <w:t>للمعايير الدولية</w:t>
      </w:r>
      <w:r w:rsidRPr="0000463D">
        <w:rPr>
          <w:rFonts w:asciiTheme="majorBidi" w:hAnsiTheme="majorBidi" w:cs="mohammad bold art 1"/>
          <w:bCs w:val="0"/>
          <w:sz w:val="22"/>
          <w:rtl/>
        </w:rPr>
        <w:t xml:space="preserve"> المتعلق</w:t>
      </w:r>
      <w:r w:rsidR="00527695" w:rsidRPr="0000463D">
        <w:rPr>
          <w:rFonts w:asciiTheme="majorBidi" w:hAnsiTheme="majorBidi" w:cs="mohammad bold art 1"/>
          <w:bCs w:val="0"/>
          <w:sz w:val="22"/>
          <w:rtl/>
        </w:rPr>
        <w:t>ة</w:t>
      </w:r>
      <w:r w:rsidRPr="0000463D">
        <w:rPr>
          <w:rFonts w:asciiTheme="majorBidi" w:hAnsiTheme="majorBidi" w:cs="mohammad bold art 1"/>
          <w:bCs w:val="0"/>
          <w:sz w:val="22"/>
          <w:rtl/>
        </w:rPr>
        <w:t xml:space="preserve"> بمهام المراجعة، فإننا لا نعبر عن تأكيد حول </w:t>
      </w:r>
      <w:r w:rsidR="00435A80" w:rsidRPr="0000463D">
        <w:rPr>
          <w:rFonts w:asciiTheme="majorBidi" w:hAnsiTheme="majorBidi" w:cs="mohammad bold art 1"/>
          <w:bCs w:val="0"/>
          <w:sz w:val="22"/>
          <w:rtl/>
          <w:lang w:bidi="ar-EG"/>
        </w:rPr>
        <w:t>المعلومات الواردة بالجداول.</w:t>
      </w:r>
    </w:p>
    <w:p w14:paraId="1B141D3A" w14:textId="77777777" w:rsidR="004F15D5" w:rsidRPr="0000463D" w:rsidRDefault="004F15D5" w:rsidP="000A73D0">
      <w:pPr>
        <w:bidi/>
        <w:ind w:hanging="1"/>
        <w:jc w:val="lowKashida"/>
        <w:rPr>
          <w:rFonts w:asciiTheme="majorBidi" w:hAnsiTheme="majorBidi" w:cs="mohammad bold art 1"/>
          <w:bCs w:val="0"/>
          <w:sz w:val="22"/>
          <w:rtl/>
        </w:rPr>
      </w:pPr>
    </w:p>
    <w:p w14:paraId="6DB20C57" w14:textId="6EF1D7CF" w:rsidR="004F15D5" w:rsidRPr="0000463D" w:rsidRDefault="004F15D5" w:rsidP="000A73D0">
      <w:pPr>
        <w:bidi/>
        <w:ind w:hanging="1"/>
        <w:jc w:val="lowKashida"/>
        <w:rPr>
          <w:rFonts w:asciiTheme="majorBidi" w:hAnsiTheme="majorBidi" w:cs="mohammad bold art 1"/>
          <w:bCs w:val="0"/>
          <w:sz w:val="22"/>
          <w:rtl/>
        </w:rPr>
      </w:pPr>
      <w:r w:rsidRPr="0000463D">
        <w:rPr>
          <w:rFonts w:asciiTheme="majorBidi" w:hAnsiTheme="majorBidi" w:cs="mohammad bold art 1"/>
          <w:bCs w:val="0"/>
          <w:sz w:val="22"/>
          <w:rtl/>
        </w:rPr>
        <w:t xml:space="preserve">وأننا لو كنا قد قمنا بإجراءات إضافية أو </w:t>
      </w:r>
      <w:r w:rsidRPr="0000463D">
        <w:rPr>
          <w:rFonts w:asciiTheme="majorBidi" w:hAnsiTheme="majorBidi" w:cs="mohammad bold art 1"/>
          <w:b/>
          <w:bCs w:val="0"/>
          <w:sz w:val="22"/>
          <w:rtl/>
        </w:rPr>
        <w:t xml:space="preserve">لو أننا قمنا بالتدقيق </w:t>
      </w:r>
      <w:r w:rsidRPr="0000463D">
        <w:rPr>
          <w:rFonts w:asciiTheme="majorBidi" w:hAnsiTheme="majorBidi" w:cs="mohammad bold art 1"/>
          <w:bCs w:val="0"/>
          <w:sz w:val="22"/>
          <w:rtl/>
        </w:rPr>
        <w:t xml:space="preserve">طبقًا لمعايير التدقيق الدولية </w:t>
      </w:r>
      <w:r w:rsidRPr="0000463D">
        <w:rPr>
          <w:rFonts w:asciiTheme="majorBidi" w:hAnsiTheme="majorBidi" w:cs="mohammad bold art 1"/>
          <w:b/>
          <w:bCs w:val="0"/>
          <w:sz w:val="22"/>
          <w:rtl/>
        </w:rPr>
        <w:t xml:space="preserve">أو بالمراجعة </w:t>
      </w:r>
      <w:r w:rsidRPr="0000463D">
        <w:rPr>
          <w:rFonts w:asciiTheme="majorBidi" w:hAnsiTheme="majorBidi" w:cs="mohammad bold art 1"/>
          <w:bCs w:val="0"/>
          <w:sz w:val="22"/>
          <w:rtl/>
        </w:rPr>
        <w:t xml:space="preserve">طبقًا </w:t>
      </w:r>
      <w:r w:rsidR="00527695" w:rsidRPr="0000463D">
        <w:rPr>
          <w:rFonts w:asciiTheme="majorBidi" w:hAnsiTheme="majorBidi" w:cs="mohammad bold art 1"/>
          <w:bCs w:val="0"/>
          <w:sz w:val="22"/>
          <w:rtl/>
        </w:rPr>
        <w:t>للمعايير الدولية ا</w:t>
      </w:r>
      <w:r w:rsidRPr="0000463D">
        <w:rPr>
          <w:rFonts w:asciiTheme="majorBidi" w:hAnsiTheme="majorBidi" w:cs="mohammad bold art 1"/>
          <w:bCs w:val="0"/>
          <w:sz w:val="22"/>
          <w:rtl/>
        </w:rPr>
        <w:t>لمتعلق</w:t>
      </w:r>
      <w:r w:rsidR="00527695" w:rsidRPr="0000463D">
        <w:rPr>
          <w:rFonts w:asciiTheme="majorBidi" w:hAnsiTheme="majorBidi" w:cs="mohammad bold art 1"/>
          <w:bCs w:val="0"/>
          <w:sz w:val="22"/>
          <w:rtl/>
        </w:rPr>
        <w:t>ة</w:t>
      </w:r>
      <w:r w:rsidRPr="0000463D">
        <w:rPr>
          <w:rFonts w:asciiTheme="majorBidi" w:hAnsiTheme="majorBidi" w:cs="mohammad bold art 1"/>
          <w:bCs w:val="0"/>
          <w:sz w:val="22"/>
          <w:rtl/>
        </w:rPr>
        <w:t xml:space="preserve"> بمهام المراجعة، لكان من الممكن أن تسترعي انتباهنا أمور أخرى وكنا سنرفعها إليكم في تقريرنا. </w:t>
      </w:r>
      <w:r w:rsidR="004574CC" w:rsidRPr="0000463D">
        <w:rPr>
          <w:rFonts w:asciiTheme="majorBidi" w:hAnsiTheme="majorBidi" w:cs="mohammad bold art 1"/>
          <w:bCs w:val="0"/>
          <w:sz w:val="22"/>
          <w:rtl/>
        </w:rPr>
        <w:t xml:space="preserve">ولا </w:t>
      </w:r>
      <w:r w:rsidR="00126205" w:rsidRPr="0000463D">
        <w:rPr>
          <w:rFonts w:asciiTheme="majorBidi" w:hAnsiTheme="majorBidi" w:cs="mohammad bold art 1"/>
          <w:bCs w:val="0"/>
          <w:sz w:val="22"/>
          <w:rtl/>
        </w:rPr>
        <w:t>نحمل</w:t>
      </w:r>
      <w:r w:rsidR="004574CC" w:rsidRPr="0000463D">
        <w:rPr>
          <w:rFonts w:asciiTheme="majorBidi" w:hAnsiTheme="majorBidi" w:cs="mohammad bold art 1"/>
          <w:bCs w:val="0"/>
          <w:sz w:val="22"/>
          <w:rtl/>
        </w:rPr>
        <w:t xml:space="preserve"> على عاتقنا مسؤولية استيفاء ودقة المعلومات المستخدمة من قبل الشركة في أوراق العمل أو المعلومات الواردة بالجداول</w:t>
      </w:r>
      <w:r w:rsidRPr="0000463D">
        <w:rPr>
          <w:rFonts w:asciiTheme="majorBidi" w:hAnsiTheme="majorBidi" w:cs="mohammad bold art 1"/>
          <w:bCs w:val="0"/>
          <w:sz w:val="22"/>
          <w:rtl/>
        </w:rPr>
        <w:t>.</w:t>
      </w:r>
    </w:p>
    <w:p w14:paraId="62905060" w14:textId="77777777" w:rsidR="004F15D5" w:rsidRPr="0000463D" w:rsidRDefault="004F15D5" w:rsidP="000A73D0">
      <w:pPr>
        <w:bidi/>
        <w:ind w:hanging="1"/>
        <w:jc w:val="lowKashida"/>
        <w:rPr>
          <w:rFonts w:asciiTheme="majorBidi" w:hAnsiTheme="majorBidi" w:cs="mohammad bold art 1"/>
          <w:bCs w:val="0"/>
          <w:sz w:val="22"/>
          <w:rtl/>
        </w:rPr>
      </w:pPr>
    </w:p>
    <w:p w14:paraId="088A46B0" w14:textId="4F85C5CF" w:rsidR="00126205" w:rsidRDefault="00126205" w:rsidP="000A73D0">
      <w:pPr>
        <w:bidi/>
        <w:jc w:val="both"/>
        <w:rPr>
          <w:rFonts w:asciiTheme="majorBidi" w:hAnsiTheme="majorBidi" w:cs="mohammad bold art 1"/>
          <w:b/>
          <w:bCs w:val="0"/>
          <w:sz w:val="22"/>
          <w:rtl/>
        </w:rPr>
      </w:pPr>
      <w:r w:rsidRPr="0000463D">
        <w:rPr>
          <w:rFonts w:asciiTheme="majorBidi" w:hAnsiTheme="majorBidi" w:cs="mohammad bold art 1"/>
          <w:b/>
          <w:bCs w:val="0"/>
          <w:sz w:val="22"/>
          <w:rtl/>
        </w:rPr>
        <w:t>إن هذا التقرير قد أعد فقط للغرض المبين في الفقرة الأولى من هذا التقرير ولمعلوماتكم ولا ينبغي استخدامه لأي غرض آخر أو توزيعه على أي أطراف أخرى فيما عدا هيئة أسواق المال. يتعلق هذا التقرير فقط بالبنود المحددة أعلاه ولا يمتد إلى أية بيانات مالية للشركة ككل.</w:t>
      </w:r>
    </w:p>
    <w:p w14:paraId="5A026FF6" w14:textId="77777777" w:rsidR="000A73D0" w:rsidRPr="0000463D" w:rsidRDefault="000A73D0" w:rsidP="000A73D0">
      <w:pPr>
        <w:bidi/>
        <w:jc w:val="both"/>
        <w:rPr>
          <w:rFonts w:asciiTheme="majorBidi" w:hAnsiTheme="majorBidi" w:cs="mohammad bold art 1"/>
          <w:b/>
          <w:bCs w:val="0"/>
          <w:sz w:val="22"/>
          <w:rtl/>
        </w:rPr>
      </w:pPr>
    </w:p>
    <w:p w14:paraId="3BC679C5" w14:textId="77777777" w:rsidR="00126205" w:rsidRPr="0000463D" w:rsidRDefault="00126205" w:rsidP="000A73D0">
      <w:pPr>
        <w:bidi/>
        <w:ind w:hanging="1"/>
        <w:jc w:val="both"/>
        <w:rPr>
          <w:rFonts w:asciiTheme="majorBidi" w:hAnsiTheme="majorBidi" w:cs="mohammad bold art 1"/>
          <w:bCs w:val="0"/>
          <w:sz w:val="22"/>
          <w:rtl/>
        </w:rPr>
      </w:pPr>
    </w:p>
    <w:p w14:paraId="02433A42" w14:textId="1A47B327" w:rsidR="00126205" w:rsidRPr="0000463D" w:rsidRDefault="00126205" w:rsidP="000A73D0">
      <w:pPr>
        <w:bidi/>
        <w:ind w:hanging="1"/>
        <w:jc w:val="center"/>
        <w:rPr>
          <w:rFonts w:asciiTheme="majorBidi" w:hAnsiTheme="majorBidi" w:cs="mohammad bold art 1"/>
          <w:bCs w:val="0"/>
          <w:sz w:val="22"/>
          <w:rtl/>
        </w:rPr>
      </w:pPr>
      <w:r w:rsidRPr="0000463D">
        <w:rPr>
          <w:rFonts w:asciiTheme="majorBidi" w:hAnsiTheme="majorBidi" w:cs="mohammad bold art 1"/>
          <w:bCs w:val="0"/>
          <w:sz w:val="22"/>
          <w:rtl/>
        </w:rPr>
        <w:t>وتفضلوا بقبول فائق الاحترام،،،</w:t>
      </w:r>
    </w:p>
    <w:p w14:paraId="681E9DFC" w14:textId="5CB2400C" w:rsidR="00126205" w:rsidRPr="0000463D" w:rsidRDefault="00126205" w:rsidP="000A73D0">
      <w:pPr>
        <w:bidi/>
        <w:ind w:hanging="1"/>
        <w:jc w:val="both"/>
        <w:rPr>
          <w:rFonts w:asciiTheme="majorBidi" w:hAnsiTheme="majorBidi" w:cs="mohammad bold art 1"/>
          <w:bCs w:val="0"/>
          <w:sz w:val="22"/>
        </w:rPr>
      </w:pPr>
    </w:p>
    <w:p w14:paraId="3D4FEAEB" w14:textId="3DF41C0D" w:rsidR="0061723E" w:rsidRPr="0000463D" w:rsidRDefault="0061723E" w:rsidP="000A73D0">
      <w:pPr>
        <w:bidi/>
        <w:ind w:hanging="1"/>
        <w:jc w:val="both"/>
        <w:rPr>
          <w:rFonts w:asciiTheme="majorBidi" w:hAnsiTheme="majorBidi" w:cs="mohammad bold art 1"/>
          <w:bCs w:val="0"/>
          <w:sz w:val="22"/>
        </w:rPr>
      </w:pPr>
    </w:p>
    <w:p w14:paraId="1DA2C395" w14:textId="0835FD54" w:rsidR="0061723E" w:rsidRPr="0000463D" w:rsidRDefault="0061723E" w:rsidP="000A73D0">
      <w:pPr>
        <w:bidi/>
        <w:ind w:hanging="1"/>
        <w:jc w:val="both"/>
        <w:rPr>
          <w:rFonts w:asciiTheme="majorBidi" w:hAnsiTheme="majorBidi" w:cs="mohammad bold art 1"/>
          <w:bCs w:val="0"/>
          <w:sz w:val="22"/>
        </w:rPr>
      </w:pPr>
    </w:p>
    <w:p w14:paraId="1A443CF6" w14:textId="46E35ABF" w:rsidR="0061723E" w:rsidRPr="0000463D" w:rsidRDefault="0061723E" w:rsidP="000A73D0">
      <w:pPr>
        <w:bidi/>
        <w:ind w:hanging="1"/>
        <w:jc w:val="both"/>
        <w:rPr>
          <w:rFonts w:asciiTheme="majorBidi" w:hAnsiTheme="majorBidi" w:cs="mohammad bold art 1"/>
          <w:bCs w:val="0"/>
          <w:sz w:val="22"/>
        </w:rPr>
      </w:pPr>
    </w:p>
    <w:p w14:paraId="1B1D1FC4" w14:textId="5BE50D95" w:rsidR="0061723E" w:rsidRPr="0000463D" w:rsidRDefault="0061723E" w:rsidP="000A73D0">
      <w:pPr>
        <w:bidi/>
        <w:ind w:hanging="1"/>
        <w:jc w:val="both"/>
        <w:rPr>
          <w:rFonts w:asciiTheme="majorBidi" w:hAnsiTheme="majorBidi" w:cs="mohammad bold art 1"/>
          <w:bCs w:val="0"/>
          <w:sz w:val="22"/>
        </w:rPr>
      </w:pPr>
    </w:p>
    <w:p w14:paraId="7D46E7B7" w14:textId="77777777" w:rsidR="00E43B9E" w:rsidRPr="0000463D" w:rsidRDefault="00E43B9E" w:rsidP="000A73D0">
      <w:pPr>
        <w:bidi/>
        <w:ind w:hanging="1"/>
        <w:jc w:val="both"/>
        <w:rPr>
          <w:rFonts w:asciiTheme="majorBidi" w:hAnsiTheme="majorBidi" w:cs="mohammad bold art 1"/>
          <w:bCs w:val="0"/>
          <w:sz w:val="22"/>
        </w:rPr>
      </w:pPr>
    </w:p>
    <w:p w14:paraId="22D60625" w14:textId="07B674B7" w:rsidR="0061723E" w:rsidRPr="0000463D" w:rsidRDefault="0061723E" w:rsidP="000A73D0">
      <w:pPr>
        <w:bidi/>
        <w:ind w:hanging="1"/>
        <w:jc w:val="both"/>
        <w:rPr>
          <w:rFonts w:asciiTheme="majorBidi" w:hAnsiTheme="majorBidi" w:cs="mohammad bold art 1"/>
          <w:bCs w:val="0"/>
          <w:sz w:val="22"/>
        </w:rPr>
      </w:pPr>
    </w:p>
    <w:p w14:paraId="7DA83797" w14:textId="77777777" w:rsidR="0061723E" w:rsidRPr="0000463D" w:rsidRDefault="0061723E" w:rsidP="000A73D0">
      <w:pPr>
        <w:bidi/>
        <w:ind w:hanging="1"/>
        <w:jc w:val="both"/>
        <w:rPr>
          <w:rFonts w:asciiTheme="majorBidi" w:hAnsiTheme="majorBidi" w:cs="mohammad bold art 1"/>
          <w:bCs w:val="0"/>
          <w:sz w:val="22"/>
        </w:rPr>
      </w:pPr>
    </w:p>
    <w:tbl>
      <w:tblPr>
        <w:bidiVisual/>
        <w:tblW w:w="9176" w:type="dxa"/>
        <w:tblInd w:w="-100" w:type="dxa"/>
        <w:tblLayout w:type="fixed"/>
        <w:tblLook w:val="0000" w:firstRow="0" w:lastRow="0" w:firstColumn="0" w:lastColumn="0" w:noHBand="0" w:noVBand="0"/>
      </w:tblPr>
      <w:tblGrid>
        <w:gridCol w:w="2938"/>
        <w:gridCol w:w="1418"/>
        <w:gridCol w:w="4820"/>
      </w:tblGrid>
      <w:tr w:rsidR="00126205" w:rsidRPr="0000463D" w14:paraId="789BB436" w14:textId="77777777" w:rsidTr="002A2587">
        <w:tc>
          <w:tcPr>
            <w:tcW w:w="2938" w:type="dxa"/>
            <w:tcBorders>
              <w:top w:val="dotted" w:sz="4" w:space="0" w:color="auto"/>
            </w:tcBorders>
          </w:tcPr>
          <w:p w14:paraId="799FCC99" w14:textId="77777777" w:rsidR="00126205" w:rsidRPr="0000463D" w:rsidRDefault="00126205" w:rsidP="000A73D0">
            <w:pPr>
              <w:pStyle w:val="Heading9"/>
              <w:spacing w:line="240" w:lineRule="auto"/>
              <w:jc w:val="both"/>
              <w:rPr>
                <w:rFonts w:asciiTheme="majorBidi" w:hAnsiTheme="majorBidi" w:cs="mohammad bold art 1"/>
                <w:b/>
                <w:bCs/>
                <w:sz w:val="22"/>
                <w:szCs w:val="22"/>
                <w:rtl/>
              </w:rPr>
            </w:pPr>
          </w:p>
        </w:tc>
        <w:tc>
          <w:tcPr>
            <w:tcW w:w="6238" w:type="dxa"/>
            <w:gridSpan w:val="2"/>
          </w:tcPr>
          <w:p w14:paraId="02790AB0" w14:textId="77777777" w:rsidR="00126205" w:rsidRPr="0000463D" w:rsidRDefault="00126205" w:rsidP="000A73D0">
            <w:pPr>
              <w:pStyle w:val="Heading4"/>
              <w:rPr>
                <w:rFonts w:asciiTheme="majorBidi" w:hAnsiTheme="majorBidi" w:cs="mohammad bold art 1"/>
                <w:sz w:val="22"/>
                <w:szCs w:val="22"/>
                <w:rtl/>
              </w:rPr>
            </w:pPr>
          </w:p>
        </w:tc>
      </w:tr>
      <w:tr w:rsidR="003A4415" w:rsidRPr="0000463D" w14:paraId="2400EB99" w14:textId="77777777" w:rsidTr="002A2587">
        <w:tc>
          <w:tcPr>
            <w:tcW w:w="4356" w:type="dxa"/>
            <w:gridSpan w:val="2"/>
          </w:tcPr>
          <w:p w14:paraId="085D7741" w14:textId="325535F0" w:rsidR="003A4415" w:rsidRPr="0000463D" w:rsidRDefault="003A4415" w:rsidP="000A73D0">
            <w:pPr>
              <w:pStyle w:val="Heading9"/>
              <w:spacing w:line="240" w:lineRule="auto"/>
              <w:jc w:val="both"/>
              <w:rPr>
                <w:rFonts w:asciiTheme="majorBidi" w:hAnsiTheme="majorBidi" w:cs="mohammad bold art 1"/>
                <w:b/>
                <w:bCs/>
                <w:sz w:val="22"/>
                <w:szCs w:val="22"/>
              </w:rPr>
            </w:pPr>
            <w:r>
              <w:rPr>
                <w:rFonts w:asciiTheme="majorBidi" w:hAnsiTheme="majorBidi" w:cs="mohammad bold art 1" w:hint="cs"/>
                <w:sz w:val="22"/>
                <w:szCs w:val="22"/>
                <w:rtl/>
              </w:rPr>
              <w:t>______(اسم مراقب الحسابات)________</w:t>
            </w:r>
          </w:p>
        </w:tc>
        <w:tc>
          <w:tcPr>
            <w:tcW w:w="4820" w:type="dxa"/>
          </w:tcPr>
          <w:p w14:paraId="04B4B7EE" w14:textId="77777777" w:rsidR="003A4415" w:rsidRPr="0000463D" w:rsidRDefault="003A4415" w:rsidP="000A73D0">
            <w:pPr>
              <w:pStyle w:val="Heading4"/>
              <w:rPr>
                <w:rFonts w:asciiTheme="majorBidi" w:hAnsiTheme="majorBidi" w:cs="mohammad bold art 1"/>
                <w:sz w:val="22"/>
                <w:szCs w:val="22"/>
                <w:rtl/>
              </w:rPr>
            </w:pPr>
          </w:p>
        </w:tc>
      </w:tr>
      <w:tr w:rsidR="003A4415" w:rsidRPr="0000463D" w14:paraId="200C1EE6" w14:textId="77777777" w:rsidTr="002A2587">
        <w:tc>
          <w:tcPr>
            <w:tcW w:w="4356" w:type="dxa"/>
            <w:gridSpan w:val="2"/>
          </w:tcPr>
          <w:p w14:paraId="3C338212" w14:textId="77777777" w:rsidR="003A4415" w:rsidRPr="008E0313" w:rsidRDefault="003A4415" w:rsidP="000A73D0">
            <w:pPr>
              <w:pStyle w:val="BodyText"/>
              <w:ind w:firstLine="16"/>
              <w:jc w:val="both"/>
              <w:rPr>
                <w:rFonts w:asciiTheme="majorBidi" w:hAnsiTheme="majorBidi" w:cs="mohammad bold art 1"/>
                <w:sz w:val="22"/>
                <w:rtl/>
              </w:rPr>
            </w:pPr>
            <w:r w:rsidRPr="008E0313">
              <w:rPr>
                <w:rFonts w:asciiTheme="majorBidi" w:hAnsiTheme="majorBidi" w:cs="mohammad bold art 1"/>
                <w:sz w:val="22"/>
                <w:rtl/>
              </w:rPr>
              <w:t xml:space="preserve">سجل مراقبي الحسابات رقم </w:t>
            </w:r>
            <w:r>
              <w:rPr>
                <w:rFonts w:asciiTheme="majorBidi" w:hAnsiTheme="majorBidi" w:cs="mohammad bold art 1" w:hint="cs"/>
                <w:sz w:val="22"/>
                <w:rtl/>
              </w:rPr>
              <w:t>_____</w:t>
            </w:r>
            <w:r w:rsidRPr="008E0313">
              <w:rPr>
                <w:rFonts w:asciiTheme="majorBidi" w:hAnsiTheme="majorBidi" w:cs="mohammad bold art 1"/>
                <w:sz w:val="22"/>
                <w:rtl/>
              </w:rPr>
              <w:t xml:space="preserve"> فئة </w:t>
            </w:r>
            <w:r>
              <w:rPr>
                <w:rFonts w:asciiTheme="majorBidi" w:hAnsiTheme="majorBidi" w:cs="mohammad bold art 1" w:hint="cs"/>
                <w:sz w:val="22"/>
                <w:rtl/>
              </w:rPr>
              <w:t>____</w:t>
            </w:r>
          </w:p>
          <w:p w14:paraId="1F11C6E8" w14:textId="77777777" w:rsidR="003A4415" w:rsidRPr="008E0313" w:rsidRDefault="003A4415" w:rsidP="000A73D0">
            <w:pPr>
              <w:bidi/>
              <w:jc w:val="lowKashida"/>
              <w:rPr>
                <w:rFonts w:asciiTheme="majorBidi" w:hAnsiTheme="majorBidi" w:cs="mohammad bold art 1"/>
                <w:bCs w:val="0"/>
                <w:sz w:val="22"/>
                <w:rtl/>
              </w:rPr>
            </w:pPr>
            <w:r>
              <w:rPr>
                <w:rFonts w:asciiTheme="majorBidi" w:hAnsiTheme="majorBidi" w:cs="mohammad bold art 1" w:hint="cs"/>
                <w:bCs w:val="0"/>
                <w:sz w:val="22"/>
                <w:rtl/>
              </w:rPr>
              <w:t>_____(اسم المكتب)________</w:t>
            </w:r>
          </w:p>
          <w:p w14:paraId="76B6FAC6" w14:textId="358B4818" w:rsidR="003A4415" w:rsidRPr="0000463D" w:rsidRDefault="003A4415" w:rsidP="000A73D0">
            <w:pPr>
              <w:bidi/>
              <w:jc w:val="lowKashida"/>
              <w:rPr>
                <w:rFonts w:asciiTheme="majorBidi" w:hAnsiTheme="majorBidi" w:cs="mohammad bold art 1"/>
                <w:bCs w:val="0"/>
                <w:sz w:val="22"/>
              </w:rPr>
            </w:pPr>
            <w:r>
              <w:rPr>
                <w:rFonts w:asciiTheme="majorBidi" w:hAnsiTheme="majorBidi" w:cs="mohammad bold art 1" w:hint="cs"/>
                <w:sz w:val="22"/>
                <w:rtl/>
              </w:rPr>
              <w:t>____________________</w:t>
            </w:r>
          </w:p>
        </w:tc>
        <w:tc>
          <w:tcPr>
            <w:tcW w:w="4820" w:type="dxa"/>
          </w:tcPr>
          <w:p w14:paraId="64BF7583" w14:textId="77777777" w:rsidR="003A4415" w:rsidRPr="0000463D" w:rsidRDefault="003A4415" w:rsidP="000A73D0">
            <w:pPr>
              <w:bidi/>
              <w:jc w:val="lowKashida"/>
              <w:rPr>
                <w:rFonts w:asciiTheme="majorBidi" w:hAnsiTheme="majorBidi" w:cs="mohammad bold art 1"/>
                <w:bCs w:val="0"/>
                <w:sz w:val="22"/>
                <w:rtl/>
              </w:rPr>
            </w:pPr>
          </w:p>
        </w:tc>
      </w:tr>
    </w:tbl>
    <w:p w14:paraId="0C0A1E25" w14:textId="77777777" w:rsidR="00126205" w:rsidRPr="0000463D" w:rsidRDefault="00126205" w:rsidP="000A73D0">
      <w:pPr>
        <w:pStyle w:val="Caption"/>
        <w:ind w:firstLine="0"/>
        <w:jc w:val="left"/>
        <w:rPr>
          <w:rFonts w:asciiTheme="majorBidi" w:hAnsiTheme="majorBidi" w:cs="mohammad bold art 1"/>
          <w:sz w:val="22"/>
          <w:rtl/>
        </w:rPr>
      </w:pPr>
    </w:p>
    <w:p w14:paraId="68FF958B" w14:textId="77777777" w:rsidR="003A4415" w:rsidRPr="008E0313" w:rsidRDefault="003A4415" w:rsidP="000A73D0">
      <w:pPr>
        <w:bidi/>
        <w:jc w:val="both"/>
        <w:rPr>
          <w:rFonts w:asciiTheme="majorBidi" w:hAnsiTheme="majorBidi" w:cs="mohammad bold art 1"/>
          <w:bCs w:val="0"/>
          <w:sz w:val="22"/>
          <w:lang w:bidi="ar-KW"/>
        </w:rPr>
      </w:pPr>
      <w:r>
        <w:rPr>
          <w:rFonts w:asciiTheme="majorBidi" w:hAnsiTheme="majorBidi" w:cs="mohammad bold art 1" w:hint="cs"/>
          <w:bCs w:val="0"/>
          <w:sz w:val="22"/>
          <w:rtl/>
          <w:lang w:bidi="ar-KW"/>
        </w:rPr>
        <w:t>____(التاريخ)______</w:t>
      </w:r>
    </w:p>
    <w:p w14:paraId="3018E118" w14:textId="77777777" w:rsidR="003A4415" w:rsidRPr="008E0313" w:rsidRDefault="003A4415" w:rsidP="000A73D0">
      <w:pPr>
        <w:bidi/>
        <w:jc w:val="both"/>
        <w:rPr>
          <w:rFonts w:asciiTheme="majorBidi" w:hAnsiTheme="majorBidi" w:cs="mohammad bold art 1"/>
          <w:bCs w:val="0"/>
          <w:sz w:val="22"/>
          <w:lang w:bidi="ar-KW"/>
        </w:rPr>
      </w:pPr>
    </w:p>
    <w:p w14:paraId="458034BA" w14:textId="77777777" w:rsidR="003A4415" w:rsidRPr="00584A85" w:rsidRDefault="003A4415" w:rsidP="000A73D0">
      <w:pPr>
        <w:bidi/>
        <w:jc w:val="both"/>
        <w:rPr>
          <w:rFonts w:asciiTheme="majorBidi" w:hAnsiTheme="majorBidi" w:cs="mohammad bold art 1"/>
          <w:bCs w:val="0"/>
          <w:sz w:val="22"/>
          <w:rtl/>
          <w:lang w:bidi="ar-KW"/>
        </w:rPr>
      </w:pPr>
      <w:r w:rsidRPr="008E0313">
        <w:rPr>
          <w:rFonts w:asciiTheme="majorBidi" w:hAnsiTheme="majorBidi" w:cs="mohammad bold art 1"/>
          <w:bCs w:val="0"/>
          <w:sz w:val="22"/>
          <w:rtl/>
          <w:lang w:bidi="ar-KW"/>
        </w:rPr>
        <w:t>الكويت</w:t>
      </w:r>
    </w:p>
    <w:p w14:paraId="17FF2FBE" w14:textId="56A122BF" w:rsidR="0042110E" w:rsidRPr="0000463D" w:rsidRDefault="0042110E" w:rsidP="000A73D0">
      <w:pPr>
        <w:bidi/>
        <w:jc w:val="both"/>
        <w:rPr>
          <w:rFonts w:asciiTheme="majorBidi" w:hAnsiTheme="majorBidi" w:cs="mohammad bold art 1"/>
          <w:bCs w:val="0"/>
          <w:sz w:val="22"/>
          <w:lang w:bidi="ar-KW"/>
        </w:rPr>
      </w:pPr>
    </w:p>
    <w:sectPr w:rsidR="0042110E" w:rsidRPr="0000463D" w:rsidSect="000D7D66">
      <w:footerReference w:type="default" r:id="rId8"/>
      <w:endnotePr>
        <w:numFmt w:val="lowerLetter"/>
      </w:endnotePr>
      <w:pgSz w:w="11907" w:h="16840" w:code="9"/>
      <w:pgMar w:top="2195" w:right="1418" w:bottom="0" w:left="1418" w:header="1701" w:footer="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C81AB" w14:textId="77777777" w:rsidR="00306E8E" w:rsidRDefault="00306E8E">
      <w:r>
        <w:separator/>
      </w:r>
    </w:p>
  </w:endnote>
  <w:endnote w:type="continuationSeparator" w:id="0">
    <w:p w14:paraId="1A922506" w14:textId="77777777" w:rsidR="00306E8E" w:rsidRDefault="00306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B2"/>
    <w:family w:val="roman"/>
    <w:pitch w:val="variable"/>
    <w:sig w:usb0="00002003" w:usb1="80000000" w:usb2="00000008" w:usb3="00000000" w:csb0="00000041" w:csb1="00000000"/>
  </w:font>
  <w:font w:name="AF_El Kharj">
    <w:altName w:val="Times New Roman"/>
    <w:charset w:val="B2"/>
    <w:family w:val="auto"/>
    <w:pitch w:val="variable"/>
    <w:sig w:usb0="00002001" w:usb1="00000000" w:usb2="00000000" w:usb3="00000000" w:csb0="00000040" w:csb1="00000000"/>
  </w:font>
  <w:font w:name="AF_Unizah">
    <w:altName w:val="Times New Roman"/>
    <w:charset w:val="B2"/>
    <w:family w:val="auto"/>
    <w:pitch w:val="variable"/>
    <w:sig w:usb0="00002001" w:usb1="00000000" w:usb2="00000000" w:usb3="00000000" w:csb0="00000040" w:csb1="00000000"/>
  </w:font>
  <w:font w:name="Malik Lt BT">
    <w:altName w:val="Arial"/>
    <w:charset w:val="B2"/>
    <w:family w:val="auto"/>
    <w:pitch w:val="variable"/>
    <w:sig w:usb0="00002000" w:usb1="00000000" w:usb2="00000000" w:usb3="00000000" w:csb0="00000040" w:csb1="00000000"/>
  </w:font>
  <w:font w:name="Mudir MT">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mohammad bold art 1">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9855" w:type="dxa"/>
      <w:tblLayout w:type="fixed"/>
      <w:tblLook w:val="0000" w:firstRow="0" w:lastRow="0" w:firstColumn="0" w:lastColumn="0" w:noHBand="0" w:noVBand="0"/>
    </w:tblPr>
    <w:tblGrid>
      <w:gridCol w:w="4445"/>
      <w:gridCol w:w="482"/>
      <w:gridCol w:w="4928"/>
    </w:tblGrid>
    <w:tr w:rsidR="002A2587" w:rsidRPr="00314361" w14:paraId="5E6AB54B" w14:textId="77777777" w:rsidTr="000D7D66">
      <w:tc>
        <w:tcPr>
          <w:tcW w:w="9855" w:type="dxa"/>
          <w:gridSpan w:val="3"/>
          <w:tcBorders>
            <w:left w:val="nil"/>
            <w:bottom w:val="nil"/>
            <w:right w:val="nil"/>
          </w:tcBorders>
        </w:tcPr>
        <w:p w14:paraId="21EB6411" w14:textId="77777777" w:rsidR="002A2587" w:rsidRPr="00314361" w:rsidRDefault="002A2587" w:rsidP="000D7D66">
          <w:pPr>
            <w:tabs>
              <w:tab w:val="left" w:pos="5670"/>
              <w:tab w:val="left" w:pos="6521"/>
              <w:tab w:val="left" w:pos="7938"/>
            </w:tabs>
            <w:bidi/>
            <w:rPr>
              <w:rFonts w:cs="Malik Lt BT"/>
              <w:bCs w:val="0"/>
              <w:sz w:val="2"/>
              <w:szCs w:val="2"/>
            </w:rPr>
          </w:pPr>
        </w:p>
      </w:tc>
    </w:tr>
    <w:tr w:rsidR="002A2587" w:rsidRPr="00314361" w14:paraId="7C9D7EE6" w14:textId="77777777" w:rsidTr="000D7D66">
      <w:trPr>
        <w:gridBefore w:val="1"/>
        <w:gridAfter w:val="1"/>
        <w:wBefore w:w="4445" w:type="dxa"/>
        <w:wAfter w:w="4928" w:type="dxa"/>
      </w:trPr>
      <w:tc>
        <w:tcPr>
          <w:tcW w:w="482" w:type="dxa"/>
          <w:tcBorders>
            <w:top w:val="dotted" w:sz="4" w:space="0" w:color="auto"/>
            <w:left w:val="dotted" w:sz="4" w:space="0" w:color="auto"/>
            <w:bottom w:val="dotted" w:sz="4" w:space="0" w:color="auto"/>
            <w:right w:val="dotted" w:sz="4" w:space="0" w:color="auto"/>
          </w:tcBorders>
        </w:tcPr>
        <w:p w14:paraId="3EB9E546" w14:textId="77777777" w:rsidR="002A2587" w:rsidRPr="0061723E" w:rsidRDefault="002A2587" w:rsidP="000D7D66">
          <w:pPr>
            <w:tabs>
              <w:tab w:val="left" w:pos="5670"/>
              <w:tab w:val="left" w:pos="6521"/>
              <w:tab w:val="left" w:pos="7938"/>
            </w:tabs>
            <w:bidi/>
            <w:jc w:val="center"/>
            <w:rPr>
              <w:rFonts w:ascii="Times New Roman" w:hAnsi="Times New Roman" w:cs="Times New Roman"/>
              <w:szCs w:val="20"/>
            </w:rPr>
          </w:pPr>
          <w:r w:rsidRPr="0061723E">
            <w:rPr>
              <w:rStyle w:val="PageNumber"/>
              <w:rFonts w:ascii="Times New Roman" w:hAnsi="Times New Roman" w:cs="Times New Roman"/>
              <w:szCs w:val="20"/>
            </w:rPr>
            <w:fldChar w:fldCharType="begin"/>
          </w:r>
          <w:r w:rsidRPr="0061723E">
            <w:rPr>
              <w:rStyle w:val="PageNumber"/>
              <w:rFonts w:ascii="Times New Roman" w:hAnsi="Times New Roman" w:cs="Times New Roman"/>
              <w:szCs w:val="20"/>
            </w:rPr>
            <w:instrText xml:space="preserve"> PAGE </w:instrText>
          </w:r>
          <w:r w:rsidRPr="0061723E">
            <w:rPr>
              <w:rStyle w:val="PageNumber"/>
              <w:rFonts w:ascii="Times New Roman" w:hAnsi="Times New Roman" w:cs="Times New Roman"/>
              <w:szCs w:val="20"/>
            </w:rPr>
            <w:fldChar w:fldCharType="separate"/>
          </w:r>
          <w:r w:rsidRPr="0061723E">
            <w:rPr>
              <w:rStyle w:val="PageNumber"/>
              <w:rFonts w:ascii="Times New Roman" w:hAnsi="Times New Roman" w:cs="Times New Roman"/>
              <w:noProof/>
              <w:szCs w:val="20"/>
              <w:rtl/>
            </w:rPr>
            <w:t>11</w:t>
          </w:r>
          <w:r w:rsidRPr="0061723E">
            <w:rPr>
              <w:rStyle w:val="PageNumber"/>
              <w:rFonts w:ascii="Times New Roman" w:hAnsi="Times New Roman" w:cs="Times New Roman"/>
              <w:szCs w:val="20"/>
            </w:rPr>
            <w:fldChar w:fldCharType="end"/>
          </w:r>
        </w:p>
      </w:tc>
    </w:tr>
  </w:tbl>
  <w:p w14:paraId="411A40E7" w14:textId="77777777" w:rsidR="002A2587" w:rsidRDefault="002A2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9D4BD" w14:textId="77777777" w:rsidR="00306E8E" w:rsidRDefault="00306E8E">
      <w:r>
        <w:separator/>
      </w:r>
    </w:p>
  </w:footnote>
  <w:footnote w:type="continuationSeparator" w:id="0">
    <w:p w14:paraId="68CEC12C" w14:textId="77777777" w:rsidR="00306E8E" w:rsidRDefault="00306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EF2"/>
    <w:multiLevelType w:val="hybridMultilevel"/>
    <w:tmpl w:val="F2B0CEC0"/>
    <w:lvl w:ilvl="0" w:tplc="4FFCC9E2">
      <w:start w:val="1"/>
      <w:numFmt w:val="arabicAbjad"/>
      <w:lvlText w:val="%1)"/>
      <w:lvlJc w:val="left"/>
      <w:pPr>
        <w:tabs>
          <w:tab w:val="num" w:pos="1140"/>
        </w:tabs>
        <w:ind w:left="11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34650B4"/>
    <w:multiLevelType w:val="hybridMultilevel"/>
    <w:tmpl w:val="0BB0D070"/>
    <w:lvl w:ilvl="0" w:tplc="AE1CF1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B649A"/>
    <w:multiLevelType w:val="hybridMultilevel"/>
    <w:tmpl w:val="4014C038"/>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6590E"/>
    <w:multiLevelType w:val="hybridMultilevel"/>
    <w:tmpl w:val="83A4B7C4"/>
    <w:lvl w:ilvl="0" w:tplc="9796D7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2592D"/>
    <w:multiLevelType w:val="hybridMultilevel"/>
    <w:tmpl w:val="64CC3F92"/>
    <w:lvl w:ilvl="0" w:tplc="2DE0407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193A6B93"/>
    <w:multiLevelType w:val="hybridMultilevel"/>
    <w:tmpl w:val="2FDEA7E6"/>
    <w:lvl w:ilvl="0" w:tplc="391C3980">
      <w:start w:val="1"/>
      <w:numFmt w:val="bullet"/>
      <w:lvlText w:val=""/>
      <w:lvlJc w:val="left"/>
      <w:pPr>
        <w:ind w:left="971" w:hanging="360"/>
      </w:pPr>
      <w:rPr>
        <w:rFonts w:ascii="Symbol" w:eastAsia="Times New Roman" w:hAnsi="Symbol" w:cs="Times New Roman"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6" w15:restartNumberingAfterBreak="0">
    <w:nsid w:val="19ED5872"/>
    <w:multiLevelType w:val="hybridMultilevel"/>
    <w:tmpl w:val="AE92B178"/>
    <w:lvl w:ilvl="0" w:tplc="39828CF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333B19"/>
    <w:multiLevelType w:val="hybridMultilevel"/>
    <w:tmpl w:val="EEC800C6"/>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E3E17"/>
    <w:multiLevelType w:val="hybridMultilevel"/>
    <w:tmpl w:val="5F469F06"/>
    <w:lvl w:ilvl="0" w:tplc="A050913E">
      <w:start w:val="1"/>
      <w:numFmt w:val="arabicAlpha"/>
      <w:lvlText w:val="(%1)"/>
      <w:lvlJc w:val="left"/>
      <w:pPr>
        <w:ind w:left="1301" w:hanging="360"/>
      </w:pPr>
      <w:rPr>
        <w:rFonts w:hint="default"/>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9" w15:restartNumberingAfterBreak="0">
    <w:nsid w:val="20C030E8"/>
    <w:multiLevelType w:val="hybridMultilevel"/>
    <w:tmpl w:val="F2B0CEC0"/>
    <w:lvl w:ilvl="0" w:tplc="4FFCC9E2">
      <w:start w:val="1"/>
      <w:numFmt w:val="arabicAbjad"/>
      <w:lvlText w:val="%1)"/>
      <w:lvlJc w:val="left"/>
      <w:pPr>
        <w:tabs>
          <w:tab w:val="num" w:pos="1140"/>
        </w:tabs>
        <w:ind w:left="11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8156171"/>
    <w:multiLevelType w:val="hybridMultilevel"/>
    <w:tmpl w:val="B6DEDB80"/>
    <w:lvl w:ilvl="0" w:tplc="16A057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AA3CE5"/>
    <w:multiLevelType w:val="multilevel"/>
    <w:tmpl w:val="C89A72EE"/>
    <w:lvl w:ilvl="0">
      <w:start w:val="1"/>
      <w:numFmt w:val="decimal"/>
      <w:lvlText w:val="%1"/>
      <w:lvlJc w:val="left"/>
      <w:pPr>
        <w:ind w:left="420" w:hanging="420"/>
      </w:pPr>
      <w:rPr>
        <w:rFonts w:hint="default"/>
      </w:rPr>
    </w:lvl>
    <w:lvl w:ilvl="1">
      <w:start w:val="1"/>
      <w:numFmt w:val="decimal"/>
      <w:lvlText w:val="%1.%2"/>
      <w:lvlJc w:val="left"/>
      <w:pPr>
        <w:ind w:left="581" w:hanging="420"/>
      </w:pPr>
      <w:rPr>
        <w:rFonts w:hint="default"/>
      </w:rPr>
    </w:lvl>
    <w:lvl w:ilvl="2">
      <w:start w:val="1"/>
      <w:numFmt w:val="decimal"/>
      <w:lvlText w:val="%1.%2.%3"/>
      <w:lvlJc w:val="left"/>
      <w:pPr>
        <w:ind w:left="1042" w:hanging="720"/>
      </w:pPr>
      <w:rPr>
        <w:rFonts w:hint="default"/>
      </w:rPr>
    </w:lvl>
    <w:lvl w:ilvl="3">
      <w:start w:val="1"/>
      <w:numFmt w:val="decimal"/>
      <w:lvlText w:val="%1.%2.%3.%4"/>
      <w:lvlJc w:val="left"/>
      <w:pPr>
        <w:ind w:left="1203" w:hanging="72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1885" w:hanging="1080"/>
      </w:pPr>
      <w:rPr>
        <w:rFonts w:hint="default"/>
      </w:rPr>
    </w:lvl>
    <w:lvl w:ilvl="6">
      <w:start w:val="1"/>
      <w:numFmt w:val="decimal"/>
      <w:lvlText w:val="%1.%2.%3.%4.%5.%6.%7"/>
      <w:lvlJc w:val="left"/>
      <w:pPr>
        <w:ind w:left="2406" w:hanging="1440"/>
      </w:pPr>
      <w:rPr>
        <w:rFonts w:hint="default"/>
      </w:rPr>
    </w:lvl>
    <w:lvl w:ilvl="7">
      <w:start w:val="1"/>
      <w:numFmt w:val="decimal"/>
      <w:lvlText w:val="%1.%2.%3.%4.%5.%6.%7.%8"/>
      <w:lvlJc w:val="left"/>
      <w:pPr>
        <w:ind w:left="2567" w:hanging="1440"/>
      </w:pPr>
      <w:rPr>
        <w:rFonts w:hint="default"/>
      </w:rPr>
    </w:lvl>
    <w:lvl w:ilvl="8">
      <w:start w:val="1"/>
      <w:numFmt w:val="decimal"/>
      <w:lvlText w:val="%1.%2.%3.%4.%5.%6.%7.%8.%9"/>
      <w:lvlJc w:val="left"/>
      <w:pPr>
        <w:ind w:left="3088" w:hanging="1800"/>
      </w:pPr>
      <w:rPr>
        <w:rFonts w:hint="default"/>
      </w:rPr>
    </w:lvl>
  </w:abstractNum>
  <w:abstractNum w:abstractNumId="12" w15:restartNumberingAfterBreak="0">
    <w:nsid w:val="28D81705"/>
    <w:multiLevelType w:val="hybridMultilevel"/>
    <w:tmpl w:val="80549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561B3"/>
    <w:multiLevelType w:val="multilevel"/>
    <w:tmpl w:val="BAF60A66"/>
    <w:lvl w:ilvl="0">
      <w:start w:val="10"/>
      <w:numFmt w:val="decimal"/>
      <w:lvlText w:val="%1"/>
      <w:lvlJc w:val="left"/>
      <w:pPr>
        <w:ind w:left="360" w:hanging="360"/>
      </w:pPr>
      <w:rPr>
        <w:rFonts w:hint="default"/>
      </w:rPr>
    </w:lvl>
    <w:lvl w:ilvl="1">
      <w:start w:val="3"/>
      <w:numFmt w:val="decimal"/>
      <w:lvlText w:val="%1.%2"/>
      <w:lvlJc w:val="left"/>
      <w:pPr>
        <w:ind w:left="1575" w:hanging="360"/>
      </w:pPr>
      <w:rPr>
        <w:rFonts w:hint="default"/>
      </w:rPr>
    </w:lvl>
    <w:lvl w:ilvl="2">
      <w:start w:val="1"/>
      <w:numFmt w:val="decimal"/>
      <w:lvlText w:val="%1.%2.%3"/>
      <w:lvlJc w:val="left"/>
      <w:pPr>
        <w:ind w:left="3150" w:hanging="720"/>
      </w:pPr>
      <w:rPr>
        <w:rFonts w:hint="default"/>
      </w:rPr>
    </w:lvl>
    <w:lvl w:ilvl="3">
      <w:start w:val="1"/>
      <w:numFmt w:val="decimal"/>
      <w:lvlText w:val="%1.%2.%3.%4"/>
      <w:lvlJc w:val="left"/>
      <w:pPr>
        <w:ind w:left="4365" w:hanging="720"/>
      </w:pPr>
      <w:rPr>
        <w:rFonts w:hint="default"/>
      </w:rPr>
    </w:lvl>
    <w:lvl w:ilvl="4">
      <w:start w:val="1"/>
      <w:numFmt w:val="decimal"/>
      <w:lvlText w:val="%1.%2.%3.%4.%5"/>
      <w:lvlJc w:val="left"/>
      <w:pPr>
        <w:ind w:left="5940" w:hanging="1080"/>
      </w:pPr>
      <w:rPr>
        <w:rFonts w:hint="default"/>
      </w:rPr>
    </w:lvl>
    <w:lvl w:ilvl="5">
      <w:start w:val="1"/>
      <w:numFmt w:val="decimal"/>
      <w:lvlText w:val="%1.%2.%3.%4.%5.%6"/>
      <w:lvlJc w:val="left"/>
      <w:pPr>
        <w:ind w:left="7155" w:hanging="1080"/>
      </w:pPr>
      <w:rPr>
        <w:rFonts w:hint="default"/>
      </w:rPr>
    </w:lvl>
    <w:lvl w:ilvl="6">
      <w:start w:val="1"/>
      <w:numFmt w:val="decimal"/>
      <w:lvlText w:val="%1.%2.%3.%4.%5.%6.%7"/>
      <w:lvlJc w:val="left"/>
      <w:pPr>
        <w:ind w:left="8730" w:hanging="1440"/>
      </w:pPr>
      <w:rPr>
        <w:rFonts w:hint="default"/>
      </w:rPr>
    </w:lvl>
    <w:lvl w:ilvl="7">
      <w:start w:val="1"/>
      <w:numFmt w:val="decimal"/>
      <w:lvlText w:val="%1.%2.%3.%4.%5.%6.%7.%8"/>
      <w:lvlJc w:val="left"/>
      <w:pPr>
        <w:ind w:left="9945" w:hanging="1440"/>
      </w:pPr>
      <w:rPr>
        <w:rFonts w:hint="default"/>
      </w:rPr>
    </w:lvl>
    <w:lvl w:ilvl="8">
      <w:start w:val="1"/>
      <w:numFmt w:val="decimal"/>
      <w:lvlText w:val="%1.%2.%3.%4.%5.%6.%7.%8.%9"/>
      <w:lvlJc w:val="left"/>
      <w:pPr>
        <w:ind w:left="11160" w:hanging="1440"/>
      </w:pPr>
      <w:rPr>
        <w:rFonts w:hint="default"/>
      </w:rPr>
    </w:lvl>
  </w:abstractNum>
  <w:abstractNum w:abstractNumId="14" w15:restartNumberingAfterBreak="0">
    <w:nsid w:val="2DB52F47"/>
    <w:multiLevelType w:val="hybridMultilevel"/>
    <w:tmpl w:val="C3C269B4"/>
    <w:lvl w:ilvl="0" w:tplc="4FFCC9E2">
      <w:start w:val="1"/>
      <w:numFmt w:val="arabicAbjad"/>
      <w:lvlText w:val="%1)"/>
      <w:lvlJc w:val="left"/>
      <w:pPr>
        <w:ind w:left="1364" w:hanging="360"/>
      </w:pPr>
      <w:rPr>
        <w:rFonts w:hint="default"/>
      </w:rPr>
    </w:lvl>
    <w:lvl w:ilvl="1" w:tplc="04090019">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5" w15:restartNumberingAfterBreak="0">
    <w:nsid w:val="2E4125D4"/>
    <w:multiLevelType w:val="hybridMultilevel"/>
    <w:tmpl w:val="FA74C0E8"/>
    <w:lvl w:ilvl="0" w:tplc="2DF0CA92">
      <w:start w:val="1"/>
      <w:numFmt w:val="decimal"/>
      <w:lvlText w:val="%1-"/>
      <w:lvlJc w:val="left"/>
      <w:pPr>
        <w:ind w:left="1301" w:hanging="360"/>
      </w:pPr>
      <w:rPr>
        <w:rFonts w:hint="default"/>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16" w15:restartNumberingAfterBreak="0">
    <w:nsid w:val="2F2C67AE"/>
    <w:multiLevelType w:val="hybridMultilevel"/>
    <w:tmpl w:val="B6A0AF88"/>
    <w:lvl w:ilvl="0" w:tplc="4FFCC9E2">
      <w:start w:val="1"/>
      <w:numFmt w:val="arabicAbjad"/>
      <w:lvlText w:val="%1)"/>
      <w:lvlJc w:val="left"/>
      <w:pPr>
        <w:ind w:left="1301" w:hanging="360"/>
      </w:pPr>
      <w:rPr>
        <w:rFonts w:hint="default"/>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17" w15:restartNumberingAfterBreak="0">
    <w:nsid w:val="335C0991"/>
    <w:multiLevelType w:val="hybridMultilevel"/>
    <w:tmpl w:val="0FD22B8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23361"/>
    <w:multiLevelType w:val="hybridMultilevel"/>
    <w:tmpl w:val="E87A51C6"/>
    <w:lvl w:ilvl="0" w:tplc="06C64C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7D40372"/>
    <w:multiLevelType w:val="hybridMultilevel"/>
    <w:tmpl w:val="CD44462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1C3F09"/>
    <w:multiLevelType w:val="hybridMultilevel"/>
    <w:tmpl w:val="DA1C1EDE"/>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044FEF"/>
    <w:multiLevelType w:val="hybridMultilevel"/>
    <w:tmpl w:val="0FD22B8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9D2F44"/>
    <w:multiLevelType w:val="hybridMultilevel"/>
    <w:tmpl w:val="6CC0728C"/>
    <w:lvl w:ilvl="0" w:tplc="21FE6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B11F09"/>
    <w:multiLevelType w:val="hybridMultilevel"/>
    <w:tmpl w:val="C9C666AA"/>
    <w:lvl w:ilvl="0" w:tplc="F6B29E8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654DD6"/>
    <w:multiLevelType w:val="hybridMultilevel"/>
    <w:tmpl w:val="9BC2F8BE"/>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480B54"/>
    <w:multiLevelType w:val="hybridMultilevel"/>
    <w:tmpl w:val="B4186C1E"/>
    <w:lvl w:ilvl="0" w:tplc="A126AB60">
      <w:start w:val="1"/>
      <w:numFmt w:val="arabicAbjad"/>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6" w15:restartNumberingAfterBreak="0">
    <w:nsid w:val="47A6753B"/>
    <w:multiLevelType w:val="hybridMultilevel"/>
    <w:tmpl w:val="A9604104"/>
    <w:lvl w:ilvl="0" w:tplc="91F839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5F36E5"/>
    <w:multiLevelType w:val="hybridMultilevel"/>
    <w:tmpl w:val="223A4FB8"/>
    <w:lvl w:ilvl="0" w:tplc="6BE0D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CD36D9"/>
    <w:multiLevelType w:val="hybridMultilevel"/>
    <w:tmpl w:val="6E52B05A"/>
    <w:lvl w:ilvl="0" w:tplc="6C72C5C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114526"/>
    <w:multiLevelType w:val="hybridMultilevel"/>
    <w:tmpl w:val="FC66A296"/>
    <w:lvl w:ilvl="0" w:tplc="01CAF3BC">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30" w15:restartNumberingAfterBreak="0">
    <w:nsid w:val="52303C6A"/>
    <w:multiLevelType w:val="hybridMultilevel"/>
    <w:tmpl w:val="B7DE56FA"/>
    <w:lvl w:ilvl="0" w:tplc="BDC4B9FC">
      <w:numFmt w:val="bullet"/>
      <w:lvlText w:val=""/>
      <w:lvlJc w:val="left"/>
      <w:pPr>
        <w:ind w:left="720" w:hanging="360"/>
      </w:pPr>
      <w:rPr>
        <w:rFonts w:ascii="Wingdings 3" w:eastAsia="Times New Roman" w:hAnsi="Wingdings 3" w:cs="Wingdings 3" w:hint="default"/>
        <w:color w:val="8080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1A3FA2"/>
    <w:multiLevelType w:val="hybridMultilevel"/>
    <w:tmpl w:val="044E97AE"/>
    <w:lvl w:ilvl="0" w:tplc="AE84B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810290"/>
    <w:multiLevelType w:val="hybridMultilevel"/>
    <w:tmpl w:val="0FD22B8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1647B6"/>
    <w:multiLevelType w:val="hybridMultilevel"/>
    <w:tmpl w:val="6CC0728C"/>
    <w:lvl w:ilvl="0" w:tplc="21FE6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8B4AF3"/>
    <w:multiLevelType w:val="hybridMultilevel"/>
    <w:tmpl w:val="405463A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B20038"/>
    <w:multiLevelType w:val="hybridMultilevel"/>
    <w:tmpl w:val="2F46048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0A4180"/>
    <w:multiLevelType w:val="hybridMultilevel"/>
    <w:tmpl w:val="F2B0CEC0"/>
    <w:lvl w:ilvl="0" w:tplc="4FFCC9E2">
      <w:start w:val="1"/>
      <w:numFmt w:val="arabicAbjad"/>
      <w:lvlText w:val="%1)"/>
      <w:lvlJc w:val="left"/>
      <w:pPr>
        <w:tabs>
          <w:tab w:val="num" w:pos="1140"/>
        </w:tabs>
        <w:ind w:left="11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3C72256"/>
    <w:multiLevelType w:val="hybridMultilevel"/>
    <w:tmpl w:val="7F647F20"/>
    <w:lvl w:ilvl="0" w:tplc="61C43974">
      <w:start w:val="1"/>
      <w:numFmt w:val="arabicAlpha"/>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8" w15:restartNumberingAfterBreak="0">
    <w:nsid w:val="68972537"/>
    <w:multiLevelType w:val="hybridMultilevel"/>
    <w:tmpl w:val="BCCA02CA"/>
    <w:lvl w:ilvl="0" w:tplc="560EAB40">
      <w:start w:val="1"/>
      <w:numFmt w:val="decimal"/>
      <w:lvlText w:val="%1."/>
      <w:lvlJc w:val="left"/>
      <w:pPr>
        <w:ind w:left="644" w:hanging="360"/>
      </w:pPr>
      <w:rPr>
        <w:rFonts w:hint="default"/>
        <w:lang w:val="en-US"/>
      </w:rPr>
    </w:lvl>
    <w:lvl w:ilvl="1" w:tplc="64C2EABE">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7A200E"/>
    <w:multiLevelType w:val="hybridMultilevel"/>
    <w:tmpl w:val="F2B0CEC0"/>
    <w:lvl w:ilvl="0" w:tplc="4FFCC9E2">
      <w:start w:val="1"/>
      <w:numFmt w:val="arabicAbjad"/>
      <w:lvlText w:val="%1)"/>
      <w:lvlJc w:val="left"/>
      <w:pPr>
        <w:tabs>
          <w:tab w:val="num" w:pos="1140"/>
        </w:tabs>
        <w:ind w:left="11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D8C6BE1"/>
    <w:multiLevelType w:val="hybridMultilevel"/>
    <w:tmpl w:val="2F46048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5B3727"/>
    <w:multiLevelType w:val="hybridMultilevel"/>
    <w:tmpl w:val="1CC0370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0280B78"/>
    <w:multiLevelType w:val="hybridMultilevel"/>
    <w:tmpl w:val="DA1C1EDE"/>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8120FE"/>
    <w:multiLevelType w:val="hybridMultilevel"/>
    <w:tmpl w:val="8CD8A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561D1A"/>
    <w:multiLevelType w:val="hybridMultilevel"/>
    <w:tmpl w:val="2CE4B39E"/>
    <w:lvl w:ilvl="0" w:tplc="A126AB60">
      <w:start w:val="1"/>
      <w:numFmt w:val="arabicAbjad"/>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69512A0"/>
    <w:multiLevelType w:val="hybridMultilevel"/>
    <w:tmpl w:val="7EAE393E"/>
    <w:lvl w:ilvl="0" w:tplc="BDC4B9FC">
      <w:numFmt w:val="bullet"/>
      <w:lvlText w:val=""/>
      <w:lvlJc w:val="left"/>
      <w:pPr>
        <w:ind w:left="720" w:hanging="360"/>
      </w:pPr>
      <w:rPr>
        <w:rFonts w:ascii="Wingdings 3" w:eastAsia="Times New Roman" w:hAnsi="Wingdings 3" w:cs="Wingdings 3" w:hint="default"/>
        <w:color w:val="8080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A410DC"/>
    <w:multiLevelType w:val="multilevel"/>
    <w:tmpl w:val="9E584644"/>
    <w:lvl w:ilvl="0">
      <w:start w:val="1"/>
      <w:numFmt w:val="decimal"/>
      <w:lvlText w:val="%1."/>
      <w:lvlJc w:val="left"/>
      <w:pPr>
        <w:ind w:left="780" w:hanging="360"/>
      </w:pPr>
      <w:rPr>
        <w:rFonts w:hint="default"/>
      </w:rPr>
    </w:lvl>
    <w:lvl w:ilvl="1">
      <w:start w:val="1"/>
      <w:numFmt w:val="decimal"/>
      <w:isLgl/>
      <w:lvlText w:val="%1.%2"/>
      <w:lvlJc w:val="left"/>
      <w:pPr>
        <w:ind w:left="941" w:hanging="360"/>
      </w:pPr>
      <w:rPr>
        <w:rFonts w:hint="default"/>
        <w:b w:val="0"/>
        <w:bCs w:val="0"/>
      </w:rPr>
    </w:lvl>
    <w:lvl w:ilvl="2">
      <w:start w:val="1"/>
      <w:numFmt w:val="decimal"/>
      <w:isLgl/>
      <w:lvlText w:val="%1.%2.%3"/>
      <w:lvlJc w:val="left"/>
      <w:pPr>
        <w:ind w:left="1462" w:hanging="720"/>
      </w:pPr>
      <w:rPr>
        <w:rFonts w:hint="default"/>
      </w:rPr>
    </w:lvl>
    <w:lvl w:ilvl="3">
      <w:start w:val="1"/>
      <w:numFmt w:val="decimal"/>
      <w:isLgl/>
      <w:lvlText w:val="%1.%2.%3.%4"/>
      <w:lvlJc w:val="left"/>
      <w:pPr>
        <w:ind w:left="1623" w:hanging="720"/>
      </w:pPr>
      <w:rPr>
        <w:rFonts w:hint="default"/>
      </w:rPr>
    </w:lvl>
    <w:lvl w:ilvl="4">
      <w:start w:val="1"/>
      <w:numFmt w:val="decimal"/>
      <w:isLgl/>
      <w:lvlText w:val="%1.%2.%3.%4.%5"/>
      <w:lvlJc w:val="left"/>
      <w:pPr>
        <w:ind w:left="2144" w:hanging="1080"/>
      </w:pPr>
      <w:rPr>
        <w:rFonts w:hint="default"/>
      </w:rPr>
    </w:lvl>
    <w:lvl w:ilvl="5">
      <w:start w:val="1"/>
      <w:numFmt w:val="decimal"/>
      <w:isLgl/>
      <w:lvlText w:val="%1.%2.%3.%4.%5.%6"/>
      <w:lvlJc w:val="left"/>
      <w:pPr>
        <w:ind w:left="2305" w:hanging="1080"/>
      </w:pPr>
      <w:rPr>
        <w:rFonts w:hint="default"/>
      </w:rPr>
    </w:lvl>
    <w:lvl w:ilvl="6">
      <w:start w:val="1"/>
      <w:numFmt w:val="decimal"/>
      <w:isLgl/>
      <w:lvlText w:val="%1.%2.%3.%4.%5.%6.%7"/>
      <w:lvlJc w:val="left"/>
      <w:pPr>
        <w:ind w:left="2826" w:hanging="1440"/>
      </w:pPr>
      <w:rPr>
        <w:rFonts w:hint="default"/>
      </w:rPr>
    </w:lvl>
    <w:lvl w:ilvl="7">
      <w:start w:val="1"/>
      <w:numFmt w:val="decimal"/>
      <w:isLgl/>
      <w:lvlText w:val="%1.%2.%3.%4.%5.%6.%7.%8"/>
      <w:lvlJc w:val="left"/>
      <w:pPr>
        <w:ind w:left="2987" w:hanging="1440"/>
      </w:pPr>
      <w:rPr>
        <w:rFonts w:hint="default"/>
      </w:rPr>
    </w:lvl>
    <w:lvl w:ilvl="8">
      <w:start w:val="1"/>
      <w:numFmt w:val="decimal"/>
      <w:isLgl/>
      <w:lvlText w:val="%1.%2.%3.%4.%5.%6.%7.%8.%9"/>
      <w:lvlJc w:val="left"/>
      <w:pPr>
        <w:ind w:left="3508" w:hanging="1800"/>
      </w:pPr>
      <w:rPr>
        <w:rFonts w:hint="default"/>
      </w:rPr>
    </w:lvl>
  </w:abstractNum>
  <w:abstractNum w:abstractNumId="47" w15:restartNumberingAfterBreak="0">
    <w:nsid w:val="793B1EA3"/>
    <w:multiLevelType w:val="hybridMultilevel"/>
    <w:tmpl w:val="2F46048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4E320E"/>
    <w:multiLevelType w:val="hybridMultilevel"/>
    <w:tmpl w:val="3DE27314"/>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2D32B7"/>
    <w:multiLevelType w:val="hybridMultilevel"/>
    <w:tmpl w:val="4014C038"/>
    <w:lvl w:ilvl="0" w:tplc="D28E2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38"/>
  </w:num>
  <w:num w:numId="3">
    <w:abstractNumId w:val="28"/>
  </w:num>
  <w:num w:numId="4">
    <w:abstractNumId w:val="41"/>
  </w:num>
  <w:num w:numId="5">
    <w:abstractNumId w:val="43"/>
  </w:num>
  <w:num w:numId="6">
    <w:abstractNumId w:val="18"/>
  </w:num>
  <w:num w:numId="7">
    <w:abstractNumId w:val="39"/>
  </w:num>
  <w:num w:numId="8">
    <w:abstractNumId w:val="14"/>
  </w:num>
  <w:num w:numId="9">
    <w:abstractNumId w:val="37"/>
  </w:num>
  <w:num w:numId="10">
    <w:abstractNumId w:val="1"/>
  </w:num>
  <w:num w:numId="11">
    <w:abstractNumId w:val="31"/>
  </w:num>
  <w:num w:numId="12">
    <w:abstractNumId w:val="0"/>
  </w:num>
  <w:num w:numId="13">
    <w:abstractNumId w:val="36"/>
  </w:num>
  <w:num w:numId="14">
    <w:abstractNumId w:val="9"/>
  </w:num>
  <w:num w:numId="15">
    <w:abstractNumId w:val="25"/>
  </w:num>
  <w:num w:numId="16">
    <w:abstractNumId w:val="27"/>
  </w:num>
  <w:num w:numId="17">
    <w:abstractNumId w:val="22"/>
  </w:num>
  <w:num w:numId="18">
    <w:abstractNumId w:val="26"/>
  </w:num>
  <w:num w:numId="19">
    <w:abstractNumId w:val="10"/>
  </w:num>
  <w:num w:numId="20">
    <w:abstractNumId w:val="20"/>
  </w:num>
  <w:num w:numId="21">
    <w:abstractNumId w:val="42"/>
  </w:num>
  <w:num w:numId="22">
    <w:abstractNumId w:val="21"/>
  </w:num>
  <w:num w:numId="23">
    <w:abstractNumId w:val="34"/>
  </w:num>
  <w:num w:numId="24">
    <w:abstractNumId w:val="49"/>
  </w:num>
  <w:num w:numId="25">
    <w:abstractNumId w:val="5"/>
  </w:num>
  <w:num w:numId="26">
    <w:abstractNumId w:val="24"/>
  </w:num>
  <w:num w:numId="27">
    <w:abstractNumId w:val="48"/>
  </w:num>
  <w:num w:numId="28">
    <w:abstractNumId w:val="7"/>
  </w:num>
  <w:num w:numId="29">
    <w:abstractNumId w:val="29"/>
  </w:num>
  <w:num w:numId="30">
    <w:abstractNumId w:val="35"/>
  </w:num>
  <w:num w:numId="31">
    <w:abstractNumId w:val="19"/>
  </w:num>
  <w:num w:numId="32">
    <w:abstractNumId w:val="33"/>
  </w:num>
  <w:num w:numId="33">
    <w:abstractNumId w:val="17"/>
  </w:num>
  <w:num w:numId="34">
    <w:abstractNumId w:val="2"/>
  </w:num>
  <w:num w:numId="35">
    <w:abstractNumId w:val="40"/>
  </w:num>
  <w:num w:numId="36">
    <w:abstractNumId w:val="47"/>
  </w:num>
  <w:num w:numId="37">
    <w:abstractNumId w:val="32"/>
  </w:num>
  <w:num w:numId="38">
    <w:abstractNumId w:val="3"/>
  </w:num>
  <w:num w:numId="39">
    <w:abstractNumId w:val="23"/>
  </w:num>
  <w:num w:numId="40">
    <w:abstractNumId w:val="6"/>
  </w:num>
  <w:num w:numId="41">
    <w:abstractNumId w:val="11"/>
  </w:num>
  <w:num w:numId="42">
    <w:abstractNumId w:val="46"/>
  </w:num>
  <w:num w:numId="43">
    <w:abstractNumId w:val="8"/>
  </w:num>
  <w:num w:numId="44">
    <w:abstractNumId w:val="16"/>
  </w:num>
  <w:num w:numId="45">
    <w:abstractNumId w:val="15"/>
  </w:num>
  <w:num w:numId="46">
    <w:abstractNumId w:val="4"/>
  </w:num>
  <w:num w:numId="47">
    <w:abstractNumId w:val="45"/>
  </w:num>
  <w:num w:numId="48">
    <w:abstractNumId w:val="30"/>
  </w:num>
  <w:num w:numId="49">
    <w:abstractNumId w:val="12"/>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694"/>
    <w:rsid w:val="0000463D"/>
    <w:rsid w:val="0004263A"/>
    <w:rsid w:val="00046994"/>
    <w:rsid w:val="00052EE2"/>
    <w:rsid w:val="00070B2F"/>
    <w:rsid w:val="00087B3B"/>
    <w:rsid w:val="000A73D0"/>
    <w:rsid w:val="000A747E"/>
    <w:rsid w:val="000A7F06"/>
    <w:rsid w:val="000A7F2B"/>
    <w:rsid w:val="000D7130"/>
    <w:rsid w:val="000D7D66"/>
    <w:rsid w:val="000E297E"/>
    <w:rsid w:val="000E2C86"/>
    <w:rsid w:val="00117359"/>
    <w:rsid w:val="00126205"/>
    <w:rsid w:val="00163F25"/>
    <w:rsid w:val="001712A7"/>
    <w:rsid w:val="00177392"/>
    <w:rsid w:val="001805EA"/>
    <w:rsid w:val="001921C1"/>
    <w:rsid w:val="001A0C5C"/>
    <w:rsid w:val="001B25D1"/>
    <w:rsid w:val="001B2BB0"/>
    <w:rsid w:val="001B69A9"/>
    <w:rsid w:val="001C08C4"/>
    <w:rsid w:val="001E4FBB"/>
    <w:rsid w:val="00201352"/>
    <w:rsid w:val="00205749"/>
    <w:rsid w:val="0022114A"/>
    <w:rsid w:val="00230D86"/>
    <w:rsid w:val="002440F1"/>
    <w:rsid w:val="00246EC6"/>
    <w:rsid w:val="00250206"/>
    <w:rsid w:val="002524B3"/>
    <w:rsid w:val="002659CD"/>
    <w:rsid w:val="00265F2A"/>
    <w:rsid w:val="002775BF"/>
    <w:rsid w:val="002825C0"/>
    <w:rsid w:val="00284426"/>
    <w:rsid w:val="00286DC0"/>
    <w:rsid w:val="002A2281"/>
    <w:rsid w:val="002A2587"/>
    <w:rsid w:val="002B7070"/>
    <w:rsid w:val="002E0525"/>
    <w:rsid w:val="00306E8E"/>
    <w:rsid w:val="00310655"/>
    <w:rsid w:val="003134E5"/>
    <w:rsid w:val="00323E60"/>
    <w:rsid w:val="00332E10"/>
    <w:rsid w:val="003517A6"/>
    <w:rsid w:val="00371A9F"/>
    <w:rsid w:val="00372233"/>
    <w:rsid w:val="00380511"/>
    <w:rsid w:val="003A4415"/>
    <w:rsid w:val="003B2E06"/>
    <w:rsid w:val="003C5298"/>
    <w:rsid w:val="003D669E"/>
    <w:rsid w:val="003E5707"/>
    <w:rsid w:val="003E6405"/>
    <w:rsid w:val="0040077A"/>
    <w:rsid w:val="00413C5D"/>
    <w:rsid w:val="00414836"/>
    <w:rsid w:val="0042110E"/>
    <w:rsid w:val="00435A80"/>
    <w:rsid w:val="004454AA"/>
    <w:rsid w:val="00450128"/>
    <w:rsid w:val="004574CC"/>
    <w:rsid w:val="0046401D"/>
    <w:rsid w:val="00472B0A"/>
    <w:rsid w:val="00474CAB"/>
    <w:rsid w:val="004A2781"/>
    <w:rsid w:val="004C7A28"/>
    <w:rsid w:val="004E0D08"/>
    <w:rsid w:val="004E3718"/>
    <w:rsid w:val="004E6B85"/>
    <w:rsid w:val="004F15D5"/>
    <w:rsid w:val="004F7630"/>
    <w:rsid w:val="004F76B7"/>
    <w:rsid w:val="005006D2"/>
    <w:rsid w:val="00506906"/>
    <w:rsid w:val="00511D08"/>
    <w:rsid w:val="00521B5E"/>
    <w:rsid w:val="00527695"/>
    <w:rsid w:val="00572C96"/>
    <w:rsid w:val="00574608"/>
    <w:rsid w:val="00593F01"/>
    <w:rsid w:val="005B4A61"/>
    <w:rsid w:val="005E3AB6"/>
    <w:rsid w:val="005E4661"/>
    <w:rsid w:val="005F1393"/>
    <w:rsid w:val="00600B8E"/>
    <w:rsid w:val="00601EEA"/>
    <w:rsid w:val="0060528A"/>
    <w:rsid w:val="00615BC6"/>
    <w:rsid w:val="0061723E"/>
    <w:rsid w:val="00644C1C"/>
    <w:rsid w:val="0066023C"/>
    <w:rsid w:val="00674A7B"/>
    <w:rsid w:val="00674D67"/>
    <w:rsid w:val="00675DF5"/>
    <w:rsid w:val="00682B29"/>
    <w:rsid w:val="00683BA4"/>
    <w:rsid w:val="00684A0F"/>
    <w:rsid w:val="00692355"/>
    <w:rsid w:val="006923B7"/>
    <w:rsid w:val="006931D9"/>
    <w:rsid w:val="006B0C8B"/>
    <w:rsid w:val="006D3634"/>
    <w:rsid w:val="006E0A71"/>
    <w:rsid w:val="006E3DA6"/>
    <w:rsid w:val="006F209A"/>
    <w:rsid w:val="006F7642"/>
    <w:rsid w:val="0070145D"/>
    <w:rsid w:val="007047E2"/>
    <w:rsid w:val="0070591C"/>
    <w:rsid w:val="00712FB1"/>
    <w:rsid w:val="007349D9"/>
    <w:rsid w:val="007409B9"/>
    <w:rsid w:val="00740B62"/>
    <w:rsid w:val="00750E80"/>
    <w:rsid w:val="007557C0"/>
    <w:rsid w:val="00755BFE"/>
    <w:rsid w:val="00757ECF"/>
    <w:rsid w:val="00760B26"/>
    <w:rsid w:val="00783A18"/>
    <w:rsid w:val="007841DA"/>
    <w:rsid w:val="007871FA"/>
    <w:rsid w:val="00790D0C"/>
    <w:rsid w:val="00797FD8"/>
    <w:rsid w:val="007A0FA6"/>
    <w:rsid w:val="007A2C92"/>
    <w:rsid w:val="007C723E"/>
    <w:rsid w:val="007D13B6"/>
    <w:rsid w:val="007D5C78"/>
    <w:rsid w:val="007F758C"/>
    <w:rsid w:val="0080022C"/>
    <w:rsid w:val="00821365"/>
    <w:rsid w:val="00844950"/>
    <w:rsid w:val="00864B5B"/>
    <w:rsid w:val="00871BA5"/>
    <w:rsid w:val="008D3A1D"/>
    <w:rsid w:val="008E25FE"/>
    <w:rsid w:val="008F1190"/>
    <w:rsid w:val="008F69B3"/>
    <w:rsid w:val="009009CA"/>
    <w:rsid w:val="00907791"/>
    <w:rsid w:val="00920731"/>
    <w:rsid w:val="009240D1"/>
    <w:rsid w:val="0092581B"/>
    <w:rsid w:val="00933B1B"/>
    <w:rsid w:val="00940111"/>
    <w:rsid w:val="00990291"/>
    <w:rsid w:val="009A23F2"/>
    <w:rsid w:val="009A314F"/>
    <w:rsid w:val="009A36AA"/>
    <w:rsid w:val="009C3041"/>
    <w:rsid w:val="009D1129"/>
    <w:rsid w:val="009E5FB2"/>
    <w:rsid w:val="009F0720"/>
    <w:rsid w:val="00A1357D"/>
    <w:rsid w:val="00A17401"/>
    <w:rsid w:val="00A30330"/>
    <w:rsid w:val="00A30756"/>
    <w:rsid w:val="00A40C44"/>
    <w:rsid w:val="00A535AE"/>
    <w:rsid w:val="00A61121"/>
    <w:rsid w:val="00A62D3D"/>
    <w:rsid w:val="00A67FB2"/>
    <w:rsid w:val="00A72980"/>
    <w:rsid w:val="00A85BBB"/>
    <w:rsid w:val="00A8647C"/>
    <w:rsid w:val="00A90E85"/>
    <w:rsid w:val="00A92CB2"/>
    <w:rsid w:val="00A94A56"/>
    <w:rsid w:val="00AA08EE"/>
    <w:rsid w:val="00AA7402"/>
    <w:rsid w:val="00AC0250"/>
    <w:rsid w:val="00AC1370"/>
    <w:rsid w:val="00AD48E3"/>
    <w:rsid w:val="00AD5DDB"/>
    <w:rsid w:val="00AE5590"/>
    <w:rsid w:val="00B16D1B"/>
    <w:rsid w:val="00B5001B"/>
    <w:rsid w:val="00B56EDA"/>
    <w:rsid w:val="00B63693"/>
    <w:rsid w:val="00B67408"/>
    <w:rsid w:val="00B703A9"/>
    <w:rsid w:val="00B7475D"/>
    <w:rsid w:val="00B81818"/>
    <w:rsid w:val="00B95664"/>
    <w:rsid w:val="00B96E0A"/>
    <w:rsid w:val="00BA09B8"/>
    <w:rsid w:val="00BB5EDC"/>
    <w:rsid w:val="00BE2867"/>
    <w:rsid w:val="00BE32EF"/>
    <w:rsid w:val="00BE5F35"/>
    <w:rsid w:val="00C017DD"/>
    <w:rsid w:val="00C12060"/>
    <w:rsid w:val="00C15D4A"/>
    <w:rsid w:val="00C24554"/>
    <w:rsid w:val="00C2596D"/>
    <w:rsid w:val="00C36F11"/>
    <w:rsid w:val="00C50FFD"/>
    <w:rsid w:val="00C7680F"/>
    <w:rsid w:val="00C836CB"/>
    <w:rsid w:val="00CA1309"/>
    <w:rsid w:val="00CA1694"/>
    <w:rsid w:val="00CB1C62"/>
    <w:rsid w:val="00CE086F"/>
    <w:rsid w:val="00CE144B"/>
    <w:rsid w:val="00CE651C"/>
    <w:rsid w:val="00D1551E"/>
    <w:rsid w:val="00D236C5"/>
    <w:rsid w:val="00D40EEE"/>
    <w:rsid w:val="00D5665A"/>
    <w:rsid w:val="00D56D50"/>
    <w:rsid w:val="00D67527"/>
    <w:rsid w:val="00D76088"/>
    <w:rsid w:val="00D807FA"/>
    <w:rsid w:val="00D830D2"/>
    <w:rsid w:val="00D83A57"/>
    <w:rsid w:val="00D87435"/>
    <w:rsid w:val="00D901FD"/>
    <w:rsid w:val="00D93CC1"/>
    <w:rsid w:val="00DE0FDF"/>
    <w:rsid w:val="00DE7E5A"/>
    <w:rsid w:val="00DF4452"/>
    <w:rsid w:val="00E04C85"/>
    <w:rsid w:val="00E3515F"/>
    <w:rsid w:val="00E36463"/>
    <w:rsid w:val="00E3726B"/>
    <w:rsid w:val="00E43B9E"/>
    <w:rsid w:val="00E464E1"/>
    <w:rsid w:val="00E617E9"/>
    <w:rsid w:val="00E64280"/>
    <w:rsid w:val="00E76E72"/>
    <w:rsid w:val="00E97237"/>
    <w:rsid w:val="00EA40D3"/>
    <w:rsid w:val="00EA6613"/>
    <w:rsid w:val="00EB1EDE"/>
    <w:rsid w:val="00EB4A33"/>
    <w:rsid w:val="00ED6475"/>
    <w:rsid w:val="00EF76E6"/>
    <w:rsid w:val="00F51C8E"/>
    <w:rsid w:val="00F545A7"/>
    <w:rsid w:val="00F60AA2"/>
    <w:rsid w:val="00F73029"/>
    <w:rsid w:val="00F737D9"/>
    <w:rsid w:val="00F768C7"/>
    <w:rsid w:val="00F852B1"/>
    <w:rsid w:val="00F95059"/>
    <w:rsid w:val="00FA1B30"/>
    <w:rsid w:val="00FA2CDC"/>
    <w:rsid w:val="00FC190B"/>
    <w:rsid w:val="00FC5DAC"/>
    <w:rsid w:val="00FE13A7"/>
    <w:rsid w:val="00FE5F38"/>
    <w:rsid w:val="00FF45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D3B40"/>
  <w15:chartTrackingRefBased/>
  <w15:docId w15:val="{24340F15-0C08-4840-B458-FE86DB2D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1FD"/>
    <w:pPr>
      <w:spacing w:after="0" w:line="240" w:lineRule="auto"/>
    </w:pPr>
    <w:rPr>
      <w:rFonts w:ascii="Courier" w:eastAsia="Times New Roman" w:hAnsi="Courier" w:cs="Simplified Arabic"/>
      <w:bCs/>
      <w:sz w:val="20"/>
    </w:rPr>
  </w:style>
  <w:style w:type="paragraph" w:styleId="Heading1">
    <w:name w:val="heading 1"/>
    <w:basedOn w:val="Normal"/>
    <w:next w:val="Normal"/>
    <w:link w:val="Heading1Char"/>
    <w:qFormat/>
    <w:rsid w:val="00D901FD"/>
    <w:pPr>
      <w:keepNext/>
      <w:bidi/>
      <w:jc w:val="mediumKashida"/>
      <w:outlineLvl w:val="0"/>
    </w:pPr>
    <w:rPr>
      <w:rFonts w:cs="AF_El Kharj"/>
      <w:bCs w:val="0"/>
      <w:sz w:val="8"/>
      <w:szCs w:val="42"/>
    </w:rPr>
  </w:style>
  <w:style w:type="paragraph" w:styleId="Heading2">
    <w:name w:val="heading 2"/>
    <w:basedOn w:val="Normal"/>
    <w:next w:val="Normal"/>
    <w:link w:val="Heading2Char"/>
    <w:qFormat/>
    <w:rsid w:val="00D901FD"/>
    <w:pPr>
      <w:keepNext/>
      <w:bidi/>
      <w:jc w:val="mediumKashida"/>
      <w:outlineLvl w:val="1"/>
    </w:pPr>
    <w:rPr>
      <w:rFonts w:cs="AF_El Kharj"/>
      <w:bCs w:val="0"/>
      <w:szCs w:val="52"/>
    </w:rPr>
  </w:style>
  <w:style w:type="paragraph" w:styleId="Heading3">
    <w:name w:val="heading 3"/>
    <w:basedOn w:val="Normal"/>
    <w:next w:val="Normal"/>
    <w:link w:val="Heading3Char"/>
    <w:qFormat/>
    <w:rsid w:val="00D901FD"/>
    <w:pPr>
      <w:keepNext/>
      <w:bidi/>
      <w:jc w:val="mediumKashida"/>
      <w:outlineLvl w:val="2"/>
    </w:pPr>
    <w:rPr>
      <w:rFonts w:cs="AF_El Kharj"/>
      <w:bCs w:val="0"/>
      <w:sz w:val="18"/>
      <w:szCs w:val="52"/>
      <w:u w:val="single"/>
    </w:rPr>
  </w:style>
  <w:style w:type="paragraph" w:styleId="Heading4">
    <w:name w:val="heading 4"/>
    <w:basedOn w:val="Normal"/>
    <w:next w:val="Normal"/>
    <w:link w:val="Heading4Char"/>
    <w:qFormat/>
    <w:rsid w:val="00D901FD"/>
    <w:pPr>
      <w:keepNext/>
      <w:bidi/>
      <w:jc w:val="right"/>
      <w:outlineLvl w:val="3"/>
    </w:pPr>
    <w:rPr>
      <w:rFonts w:cs="AF_El Kharj"/>
      <w:bCs w:val="0"/>
      <w:szCs w:val="52"/>
    </w:rPr>
  </w:style>
  <w:style w:type="paragraph" w:styleId="Heading5">
    <w:name w:val="heading 5"/>
    <w:basedOn w:val="Normal"/>
    <w:next w:val="Normal"/>
    <w:link w:val="Heading5Char"/>
    <w:qFormat/>
    <w:rsid w:val="00D901FD"/>
    <w:pPr>
      <w:keepNext/>
      <w:bidi/>
      <w:ind w:right="33"/>
      <w:jc w:val="lowKashida"/>
      <w:outlineLvl w:val="4"/>
    </w:pPr>
    <w:rPr>
      <w:rFonts w:cs="AF_El Kharj"/>
      <w:bCs w:val="0"/>
      <w:sz w:val="18"/>
      <w:szCs w:val="50"/>
    </w:rPr>
  </w:style>
  <w:style w:type="paragraph" w:styleId="Heading6">
    <w:name w:val="heading 6"/>
    <w:basedOn w:val="Normal"/>
    <w:next w:val="Normal"/>
    <w:link w:val="Heading6Char"/>
    <w:qFormat/>
    <w:rsid w:val="00D901FD"/>
    <w:pPr>
      <w:keepNext/>
      <w:bidi/>
      <w:ind w:right="33"/>
      <w:jc w:val="lowKashida"/>
      <w:outlineLvl w:val="5"/>
    </w:pPr>
    <w:rPr>
      <w:rFonts w:cs="AF_Unizah"/>
      <w:bCs w:val="0"/>
      <w:sz w:val="24"/>
      <w:szCs w:val="30"/>
      <w:u w:val="single"/>
    </w:rPr>
  </w:style>
  <w:style w:type="paragraph" w:styleId="Heading7">
    <w:name w:val="heading 7"/>
    <w:basedOn w:val="Normal"/>
    <w:next w:val="Normal"/>
    <w:link w:val="Heading7Char"/>
    <w:qFormat/>
    <w:rsid w:val="00D901FD"/>
    <w:pPr>
      <w:keepNext/>
      <w:bidi/>
      <w:ind w:right="33"/>
      <w:jc w:val="lowKashida"/>
      <w:outlineLvl w:val="6"/>
    </w:pPr>
    <w:rPr>
      <w:rFonts w:cs="AF_Unizah"/>
      <w:bCs w:val="0"/>
      <w:sz w:val="26"/>
      <w:szCs w:val="32"/>
    </w:rPr>
  </w:style>
  <w:style w:type="paragraph" w:styleId="Heading8">
    <w:name w:val="heading 8"/>
    <w:basedOn w:val="Normal"/>
    <w:next w:val="Normal"/>
    <w:link w:val="Heading8Char"/>
    <w:qFormat/>
    <w:rsid w:val="00D901FD"/>
    <w:pPr>
      <w:keepNext/>
      <w:bidi/>
      <w:jc w:val="lowKashida"/>
      <w:outlineLvl w:val="7"/>
    </w:pPr>
    <w:rPr>
      <w:rFonts w:cs="AF_El Kharj"/>
      <w:bCs w:val="0"/>
      <w:szCs w:val="52"/>
    </w:rPr>
  </w:style>
  <w:style w:type="paragraph" w:styleId="Heading9">
    <w:name w:val="heading 9"/>
    <w:basedOn w:val="Normal"/>
    <w:next w:val="Normal"/>
    <w:link w:val="Heading9Char"/>
    <w:qFormat/>
    <w:rsid w:val="00D901FD"/>
    <w:pPr>
      <w:keepNext/>
      <w:bidi/>
      <w:spacing w:line="216" w:lineRule="auto"/>
      <w:jc w:val="lowKashida"/>
      <w:outlineLvl w:val="8"/>
    </w:pPr>
    <w:rPr>
      <w:rFonts w:ascii="Times New Roman" w:hAnsi="Times New Roman" w:cs="Malik Lt BT"/>
      <w:bCs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1FD"/>
    <w:rPr>
      <w:rFonts w:ascii="Courier" w:eastAsia="Times New Roman" w:hAnsi="Courier" w:cs="AF_El Kharj"/>
      <w:sz w:val="8"/>
      <w:szCs w:val="42"/>
    </w:rPr>
  </w:style>
  <w:style w:type="character" w:customStyle="1" w:styleId="Heading2Char">
    <w:name w:val="Heading 2 Char"/>
    <w:basedOn w:val="DefaultParagraphFont"/>
    <w:link w:val="Heading2"/>
    <w:rsid w:val="00D901FD"/>
    <w:rPr>
      <w:rFonts w:ascii="Courier" w:eastAsia="Times New Roman" w:hAnsi="Courier" w:cs="AF_El Kharj"/>
      <w:sz w:val="20"/>
      <w:szCs w:val="52"/>
    </w:rPr>
  </w:style>
  <w:style w:type="character" w:customStyle="1" w:styleId="Heading3Char">
    <w:name w:val="Heading 3 Char"/>
    <w:basedOn w:val="DefaultParagraphFont"/>
    <w:link w:val="Heading3"/>
    <w:rsid w:val="00D901FD"/>
    <w:rPr>
      <w:rFonts w:ascii="Courier" w:eastAsia="Times New Roman" w:hAnsi="Courier" w:cs="AF_El Kharj"/>
      <w:sz w:val="18"/>
      <w:szCs w:val="52"/>
      <w:u w:val="single"/>
    </w:rPr>
  </w:style>
  <w:style w:type="character" w:customStyle="1" w:styleId="Heading4Char">
    <w:name w:val="Heading 4 Char"/>
    <w:basedOn w:val="DefaultParagraphFont"/>
    <w:link w:val="Heading4"/>
    <w:rsid w:val="00D901FD"/>
    <w:rPr>
      <w:rFonts w:ascii="Courier" w:eastAsia="Times New Roman" w:hAnsi="Courier" w:cs="AF_El Kharj"/>
      <w:sz w:val="20"/>
      <w:szCs w:val="52"/>
    </w:rPr>
  </w:style>
  <w:style w:type="character" w:customStyle="1" w:styleId="Heading5Char">
    <w:name w:val="Heading 5 Char"/>
    <w:basedOn w:val="DefaultParagraphFont"/>
    <w:link w:val="Heading5"/>
    <w:rsid w:val="00D901FD"/>
    <w:rPr>
      <w:rFonts w:ascii="Courier" w:eastAsia="Times New Roman" w:hAnsi="Courier" w:cs="AF_El Kharj"/>
      <w:sz w:val="18"/>
      <w:szCs w:val="50"/>
    </w:rPr>
  </w:style>
  <w:style w:type="character" w:customStyle="1" w:styleId="Heading6Char">
    <w:name w:val="Heading 6 Char"/>
    <w:basedOn w:val="DefaultParagraphFont"/>
    <w:link w:val="Heading6"/>
    <w:rsid w:val="00D901FD"/>
    <w:rPr>
      <w:rFonts w:ascii="Courier" w:eastAsia="Times New Roman" w:hAnsi="Courier" w:cs="AF_Unizah"/>
      <w:sz w:val="24"/>
      <w:szCs w:val="30"/>
      <w:u w:val="single"/>
    </w:rPr>
  </w:style>
  <w:style w:type="character" w:customStyle="1" w:styleId="Heading7Char">
    <w:name w:val="Heading 7 Char"/>
    <w:basedOn w:val="DefaultParagraphFont"/>
    <w:link w:val="Heading7"/>
    <w:rsid w:val="00D901FD"/>
    <w:rPr>
      <w:rFonts w:ascii="Courier" w:eastAsia="Times New Roman" w:hAnsi="Courier" w:cs="AF_Unizah"/>
      <w:sz w:val="26"/>
      <w:szCs w:val="32"/>
    </w:rPr>
  </w:style>
  <w:style w:type="character" w:customStyle="1" w:styleId="Heading8Char">
    <w:name w:val="Heading 8 Char"/>
    <w:basedOn w:val="DefaultParagraphFont"/>
    <w:link w:val="Heading8"/>
    <w:rsid w:val="00D901FD"/>
    <w:rPr>
      <w:rFonts w:ascii="Courier" w:eastAsia="Times New Roman" w:hAnsi="Courier" w:cs="AF_El Kharj"/>
      <w:sz w:val="20"/>
      <w:szCs w:val="52"/>
    </w:rPr>
  </w:style>
  <w:style w:type="character" w:customStyle="1" w:styleId="Heading9Char">
    <w:name w:val="Heading 9 Char"/>
    <w:basedOn w:val="DefaultParagraphFont"/>
    <w:link w:val="Heading9"/>
    <w:rsid w:val="00D901FD"/>
    <w:rPr>
      <w:rFonts w:ascii="Times New Roman" w:eastAsia="Times New Roman" w:hAnsi="Times New Roman" w:cs="Malik Lt BT"/>
      <w:sz w:val="20"/>
      <w:szCs w:val="28"/>
    </w:rPr>
  </w:style>
  <w:style w:type="paragraph" w:styleId="Header">
    <w:name w:val="header"/>
    <w:basedOn w:val="Normal"/>
    <w:link w:val="HeaderChar"/>
    <w:rsid w:val="00D901FD"/>
    <w:pPr>
      <w:tabs>
        <w:tab w:val="center" w:pos="4153"/>
        <w:tab w:val="right" w:pos="8306"/>
      </w:tabs>
    </w:pPr>
  </w:style>
  <w:style w:type="character" w:customStyle="1" w:styleId="HeaderChar">
    <w:name w:val="Header Char"/>
    <w:basedOn w:val="DefaultParagraphFont"/>
    <w:link w:val="Header"/>
    <w:rsid w:val="00D901FD"/>
    <w:rPr>
      <w:rFonts w:ascii="Courier" w:eastAsia="Times New Roman" w:hAnsi="Courier" w:cs="Simplified Arabic"/>
      <w:bCs/>
      <w:sz w:val="20"/>
    </w:rPr>
  </w:style>
  <w:style w:type="paragraph" w:styleId="Footer">
    <w:name w:val="footer"/>
    <w:basedOn w:val="Normal"/>
    <w:link w:val="FooterChar"/>
    <w:rsid w:val="00D901FD"/>
    <w:pPr>
      <w:tabs>
        <w:tab w:val="center" w:pos="4153"/>
        <w:tab w:val="right" w:pos="8306"/>
      </w:tabs>
    </w:pPr>
  </w:style>
  <w:style w:type="character" w:customStyle="1" w:styleId="FooterChar">
    <w:name w:val="Footer Char"/>
    <w:basedOn w:val="DefaultParagraphFont"/>
    <w:link w:val="Footer"/>
    <w:rsid w:val="00D901FD"/>
    <w:rPr>
      <w:rFonts w:ascii="Courier" w:eastAsia="Times New Roman" w:hAnsi="Courier" w:cs="Simplified Arabic"/>
      <w:bCs/>
      <w:sz w:val="20"/>
    </w:rPr>
  </w:style>
  <w:style w:type="character" w:styleId="PageNumber">
    <w:name w:val="page number"/>
    <w:basedOn w:val="DefaultParagraphFont"/>
    <w:rsid w:val="00D901FD"/>
  </w:style>
  <w:style w:type="paragraph" w:styleId="BodyTextIndent">
    <w:name w:val="Body Text Indent"/>
    <w:basedOn w:val="Normal"/>
    <w:link w:val="BodyTextIndentChar"/>
    <w:rsid w:val="00D901FD"/>
    <w:pPr>
      <w:bidi/>
      <w:ind w:firstLine="566"/>
      <w:jc w:val="mediumKashida"/>
    </w:pPr>
    <w:rPr>
      <w:rFonts w:cs="Mudir MT"/>
      <w:bCs w:val="0"/>
    </w:rPr>
  </w:style>
  <w:style w:type="character" w:customStyle="1" w:styleId="BodyTextIndentChar">
    <w:name w:val="Body Text Indent Char"/>
    <w:basedOn w:val="DefaultParagraphFont"/>
    <w:link w:val="BodyTextIndent"/>
    <w:rsid w:val="00D901FD"/>
    <w:rPr>
      <w:rFonts w:ascii="Courier" w:eastAsia="Times New Roman" w:hAnsi="Courier" w:cs="Mudir MT"/>
      <w:sz w:val="20"/>
    </w:rPr>
  </w:style>
  <w:style w:type="paragraph" w:styleId="BodyTextIndent2">
    <w:name w:val="Body Text Indent 2"/>
    <w:basedOn w:val="Normal"/>
    <w:link w:val="BodyTextIndent2Char"/>
    <w:rsid w:val="00D901FD"/>
    <w:pPr>
      <w:bidi/>
      <w:ind w:firstLine="380"/>
      <w:jc w:val="mediumKashida"/>
    </w:pPr>
    <w:rPr>
      <w:rFonts w:cs="Mudir MT"/>
      <w:bCs w:val="0"/>
      <w:szCs w:val="23"/>
    </w:rPr>
  </w:style>
  <w:style w:type="character" w:customStyle="1" w:styleId="BodyTextIndent2Char">
    <w:name w:val="Body Text Indent 2 Char"/>
    <w:basedOn w:val="DefaultParagraphFont"/>
    <w:link w:val="BodyTextIndent2"/>
    <w:rsid w:val="00D901FD"/>
    <w:rPr>
      <w:rFonts w:ascii="Courier" w:eastAsia="Times New Roman" w:hAnsi="Courier" w:cs="Mudir MT"/>
      <w:sz w:val="20"/>
      <w:szCs w:val="23"/>
    </w:rPr>
  </w:style>
  <w:style w:type="paragraph" w:styleId="BodyTextIndent3">
    <w:name w:val="Body Text Indent 3"/>
    <w:basedOn w:val="Normal"/>
    <w:link w:val="BodyTextIndent3Char"/>
    <w:rsid w:val="00D901FD"/>
    <w:pPr>
      <w:bidi/>
      <w:spacing w:line="360" w:lineRule="auto"/>
      <w:ind w:firstLine="380"/>
      <w:jc w:val="mediumKashida"/>
    </w:pPr>
    <w:rPr>
      <w:rFonts w:cs="Mudir MT"/>
      <w:bCs w:val="0"/>
      <w:sz w:val="28"/>
      <w:szCs w:val="25"/>
    </w:rPr>
  </w:style>
  <w:style w:type="character" w:customStyle="1" w:styleId="BodyTextIndent3Char">
    <w:name w:val="Body Text Indent 3 Char"/>
    <w:basedOn w:val="DefaultParagraphFont"/>
    <w:link w:val="BodyTextIndent3"/>
    <w:rsid w:val="00D901FD"/>
    <w:rPr>
      <w:rFonts w:ascii="Courier" w:eastAsia="Times New Roman" w:hAnsi="Courier" w:cs="Mudir MT"/>
      <w:sz w:val="28"/>
      <w:szCs w:val="25"/>
    </w:rPr>
  </w:style>
  <w:style w:type="paragraph" w:styleId="Caption">
    <w:name w:val="caption"/>
    <w:basedOn w:val="Normal"/>
    <w:next w:val="Normal"/>
    <w:qFormat/>
    <w:rsid w:val="00D901FD"/>
    <w:pPr>
      <w:bidi/>
      <w:ind w:hanging="1"/>
      <w:jc w:val="mediumKashida"/>
    </w:pPr>
  </w:style>
  <w:style w:type="paragraph" w:styleId="BlockText">
    <w:name w:val="Block Text"/>
    <w:basedOn w:val="Normal"/>
    <w:rsid w:val="00D901FD"/>
    <w:pPr>
      <w:bidi/>
      <w:spacing w:line="216" w:lineRule="auto"/>
      <w:ind w:left="707"/>
      <w:jc w:val="lowKashida"/>
    </w:pPr>
    <w:rPr>
      <w:rFonts w:ascii="Times New Roman" w:hAnsi="Times New Roman" w:cs="Malik Lt BT"/>
      <w:bCs w:val="0"/>
    </w:rPr>
  </w:style>
  <w:style w:type="paragraph" w:styleId="BodyText">
    <w:name w:val="Body Text"/>
    <w:basedOn w:val="Normal"/>
    <w:link w:val="BodyTextChar"/>
    <w:rsid w:val="00D901FD"/>
    <w:pPr>
      <w:bidi/>
      <w:jc w:val="lowKashida"/>
    </w:pPr>
    <w:rPr>
      <w:rFonts w:cs="Malik Lt BT"/>
      <w:bCs w:val="0"/>
    </w:rPr>
  </w:style>
  <w:style w:type="character" w:customStyle="1" w:styleId="BodyTextChar">
    <w:name w:val="Body Text Char"/>
    <w:basedOn w:val="DefaultParagraphFont"/>
    <w:link w:val="BodyText"/>
    <w:rsid w:val="00D901FD"/>
    <w:rPr>
      <w:rFonts w:ascii="Courier" w:eastAsia="Times New Roman" w:hAnsi="Courier" w:cs="Malik Lt BT"/>
      <w:sz w:val="20"/>
    </w:rPr>
  </w:style>
  <w:style w:type="paragraph" w:styleId="BalloonText">
    <w:name w:val="Balloon Text"/>
    <w:basedOn w:val="Normal"/>
    <w:link w:val="BalloonTextChar"/>
    <w:semiHidden/>
    <w:rsid w:val="00D901FD"/>
    <w:rPr>
      <w:rFonts w:ascii="Tahoma" w:hAnsi="Tahoma" w:cs="Tahoma"/>
      <w:sz w:val="16"/>
      <w:szCs w:val="16"/>
    </w:rPr>
  </w:style>
  <w:style w:type="character" w:customStyle="1" w:styleId="BalloonTextChar">
    <w:name w:val="Balloon Text Char"/>
    <w:basedOn w:val="DefaultParagraphFont"/>
    <w:link w:val="BalloonText"/>
    <w:semiHidden/>
    <w:rsid w:val="00D901FD"/>
    <w:rPr>
      <w:rFonts w:ascii="Tahoma" w:eastAsia="Times New Roman" w:hAnsi="Tahoma" w:cs="Tahoma"/>
      <w:bCs/>
      <w:sz w:val="16"/>
      <w:szCs w:val="16"/>
    </w:rPr>
  </w:style>
  <w:style w:type="character" w:styleId="CommentReference">
    <w:name w:val="annotation reference"/>
    <w:semiHidden/>
    <w:rsid w:val="00D901FD"/>
    <w:rPr>
      <w:sz w:val="16"/>
      <w:szCs w:val="16"/>
    </w:rPr>
  </w:style>
  <w:style w:type="paragraph" w:styleId="CommentText">
    <w:name w:val="annotation text"/>
    <w:basedOn w:val="Normal"/>
    <w:link w:val="CommentTextChar"/>
    <w:semiHidden/>
    <w:rsid w:val="00D901FD"/>
    <w:rPr>
      <w:szCs w:val="20"/>
    </w:rPr>
  </w:style>
  <w:style w:type="character" w:customStyle="1" w:styleId="CommentTextChar">
    <w:name w:val="Comment Text Char"/>
    <w:basedOn w:val="DefaultParagraphFont"/>
    <w:link w:val="CommentText"/>
    <w:semiHidden/>
    <w:rsid w:val="00D901FD"/>
    <w:rPr>
      <w:rFonts w:ascii="Courier" w:eastAsia="Times New Roman" w:hAnsi="Courier" w:cs="Simplified Arabic"/>
      <w:bCs/>
      <w:sz w:val="20"/>
      <w:szCs w:val="20"/>
    </w:rPr>
  </w:style>
  <w:style w:type="paragraph" w:styleId="CommentSubject">
    <w:name w:val="annotation subject"/>
    <w:basedOn w:val="CommentText"/>
    <w:next w:val="CommentText"/>
    <w:link w:val="CommentSubjectChar"/>
    <w:semiHidden/>
    <w:rsid w:val="00D901FD"/>
    <w:rPr>
      <w:b/>
    </w:rPr>
  </w:style>
  <w:style w:type="character" w:customStyle="1" w:styleId="CommentSubjectChar">
    <w:name w:val="Comment Subject Char"/>
    <w:basedOn w:val="CommentTextChar"/>
    <w:link w:val="CommentSubject"/>
    <w:semiHidden/>
    <w:rsid w:val="00D901FD"/>
    <w:rPr>
      <w:rFonts w:ascii="Courier" w:eastAsia="Times New Roman" w:hAnsi="Courier" w:cs="Simplified Arabic"/>
      <w:b/>
      <w:bCs/>
      <w:sz w:val="20"/>
      <w:szCs w:val="20"/>
    </w:rPr>
  </w:style>
  <w:style w:type="character" w:customStyle="1" w:styleId="st1">
    <w:name w:val="st1"/>
    <w:rsid w:val="00D901FD"/>
  </w:style>
  <w:style w:type="paragraph" w:styleId="ListParagraph">
    <w:name w:val="List Paragraph"/>
    <w:basedOn w:val="Normal"/>
    <w:uiPriority w:val="34"/>
    <w:qFormat/>
    <w:rsid w:val="00D901FD"/>
    <w:pPr>
      <w:ind w:left="720"/>
    </w:pPr>
  </w:style>
  <w:style w:type="table" w:styleId="TableGrid">
    <w:name w:val="Table Grid"/>
    <w:basedOn w:val="TableNormal"/>
    <w:rsid w:val="00D901FD"/>
    <w:pPr>
      <w:spacing w:after="0" w:line="240" w:lineRule="auto"/>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72233"/>
    <w:pPr>
      <w:spacing w:after="0" w:line="240" w:lineRule="auto"/>
    </w:pPr>
    <w:rPr>
      <w:rFonts w:ascii="Courier" w:eastAsia="Times New Roman" w:hAnsi="Courier" w:cs="Simplified Arabic"/>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EE7A0-556D-4B49-8CED-34DA13CBC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9</Pages>
  <Words>2672</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Enas Hamid</dc:creator>
  <cp:keywords/>
  <dc:description/>
  <cp:lastModifiedBy>Mohammed Al-hameed</cp:lastModifiedBy>
  <cp:revision>11</cp:revision>
  <dcterms:created xsi:type="dcterms:W3CDTF">2020-12-22T10:33:00Z</dcterms:created>
  <dcterms:modified xsi:type="dcterms:W3CDTF">2020-12-23T06:22:00Z</dcterms:modified>
</cp:coreProperties>
</file>